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160C" w:rsidRPr="0053160C" w:rsidRDefault="0053160C" w:rsidP="0053160C">
      <w:pPr>
        <w:keepNext/>
        <w:spacing w:after="0" w:line="240" w:lineRule="auto"/>
        <w:jc w:val="right"/>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color w:val="333333"/>
          <w:spacing w:val="45"/>
          <w:sz w:val="24"/>
          <w:szCs w:val="24"/>
          <w:lang w:eastAsia="ru-RU"/>
        </w:rPr>
        <w:t>Стовбур Татьяна Лаврентьевна,</w:t>
      </w:r>
    </w:p>
    <w:p w:rsidR="0053160C" w:rsidRPr="0053160C" w:rsidRDefault="0053160C" w:rsidP="0053160C">
      <w:pPr>
        <w:keepNext/>
        <w:spacing w:after="0" w:line="240" w:lineRule="auto"/>
        <w:jc w:val="right"/>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color w:val="333333"/>
          <w:spacing w:val="45"/>
          <w:sz w:val="24"/>
          <w:szCs w:val="24"/>
          <w:lang w:eastAsia="ru-RU"/>
        </w:rPr>
        <w:t>учитель русского языка</w:t>
      </w:r>
    </w:p>
    <w:p w:rsidR="0053160C" w:rsidRPr="0053160C" w:rsidRDefault="0053160C" w:rsidP="0053160C">
      <w:pPr>
        <w:keepNext/>
        <w:spacing w:after="0" w:line="240" w:lineRule="auto"/>
        <w:jc w:val="right"/>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color w:val="333333"/>
          <w:spacing w:val="45"/>
          <w:sz w:val="24"/>
          <w:szCs w:val="24"/>
          <w:lang w:eastAsia="ru-RU"/>
        </w:rPr>
        <w:t xml:space="preserve"> и литературы</w:t>
      </w:r>
    </w:p>
    <w:p w:rsidR="0053160C" w:rsidRPr="0053160C" w:rsidRDefault="0053160C" w:rsidP="0053160C">
      <w:pPr>
        <w:keepNext/>
        <w:spacing w:after="0" w:line="240" w:lineRule="auto"/>
        <w:jc w:val="right"/>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color w:val="333333"/>
          <w:spacing w:val="45"/>
          <w:sz w:val="24"/>
          <w:szCs w:val="24"/>
          <w:lang w:eastAsia="ru-RU"/>
        </w:rPr>
        <w:t xml:space="preserve"> МБОУ «Каракудукская СОШ»,</w:t>
      </w:r>
    </w:p>
    <w:p w:rsidR="0053160C" w:rsidRPr="0053160C" w:rsidRDefault="0053160C" w:rsidP="00CC7E9C">
      <w:pPr>
        <w:keepNext/>
        <w:spacing w:after="0" w:line="240" w:lineRule="auto"/>
        <w:ind w:firstLine="709"/>
        <w:rPr>
          <w:rFonts w:ascii="Times New Roman" w:eastAsia="Times New Roman" w:hAnsi="Times New Roman" w:cs="Times New Roman"/>
          <w:b/>
          <w:bCs/>
          <w:color w:val="333333"/>
          <w:spacing w:val="45"/>
          <w:sz w:val="24"/>
          <w:szCs w:val="24"/>
          <w:lang w:eastAsia="ru-RU"/>
        </w:rPr>
      </w:pPr>
      <w:r w:rsidRPr="0053160C">
        <w:rPr>
          <w:rFonts w:ascii="Times New Roman" w:eastAsia="Times New Roman" w:hAnsi="Times New Roman" w:cs="Times New Roman"/>
          <w:b/>
          <w:bCs/>
          <w:color w:val="333333"/>
          <w:spacing w:val="45"/>
          <w:sz w:val="24"/>
          <w:szCs w:val="24"/>
          <w:lang w:eastAsia="ru-RU"/>
        </w:rPr>
        <w:t xml:space="preserve">Название предмета: литература </w:t>
      </w:r>
    </w:p>
    <w:p w:rsidR="0053160C" w:rsidRPr="0053160C" w:rsidRDefault="0053160C" w:rsidP="00CC7E9C">
      <w:pPr>
        <w:keepNext/>
        <w:spacing w:after="0" w:line="240" w:lineRule="auto"/>
        <w:ind w:firstLine="709"/>
        <w:rPr>
          <w:rFonts w:ascii="Times New Roman" w:eastAsia="Times New Roman" w:hAnsi="Times New Roman" w:cs="Times New Roman"/>
          <w:b/>
          <w:bCs/>
          <w:color w:val="333333"/>
          <w:spacing w:val="45"/>
          <w:sz w:val="24"/>
          <w:szCs w:val="24"/>
          <w:lang w:eastAsia="ru-RU"/>
        </w:rPr>
      </w:pPr>
      <w:r w:rsidRPr="0053160C">
        <w:rPr>
          <w:rFonts w:ascii="Times New Roman" w:eastAsia="Times New Roman" w:hAnsi="Times New Roman" w:cs="Times New Roman"/>
          <w:b/>
          <w:bCs/>
          <w:color w:val="333333"/>
          <w:spacing w:val="45"/>
          <w:sz w:val="24"/>
          <w:szCs w:val="24"/>
          <w:lang w:eastAsia="ru-RU"/>
        </w:rPr>
        <w:t>Класс: 11 класс</w:t>
      </w:r>
    </w:p>
    <w:p w:rsidR="0053160C" w:rsidRPr="0053160C" w:rsidRDefault="0053160C" w:rsidP="00CC7E9C">
      <w:pPr>
        <w:shd w:val="clear" w:color="auto" w:fill="FFFFFF"/>
        <w:spacing w:after="0" w:line="240" w:lineRule="auto"/>
        <w:ind w:firstLine="709"/>
        <w:rPr>
          <w:rFonts w:ascii="Times New Roman" w:eastAsia="Times New Roman" w:hAnsi="Times New Roman" w:cs="Times New Roman"/>
          <w:b/>
          <w:color w:val="000000"/>
          <w:sz w:val="24"/>
          <w:szCs w:val="24"/>
          <w:lang w:eastAsia="ru-RU"/>
        </w:rPr>
      </w:pPr>
      <w:r w:rsidRPr="0053160C">
        <w:rPr>
          <w:rFonts w:ascii="Times New Roman" w:eastAsia="Times New Roman" w:hAnsi="Times New Roman" w:cs="Times New Roman"/>
          <w:b/>
          <w:bCs/>
          <w:color w:val="333333"/>
          <w:spacing w:val="45"/>
          <w:sz w:val="24"/>
          <w:szCs w:val="24"/>
          <w:lang w:eastAsia="ru-RU"/>
        </w:rPr>
        <w:t>УМК:</w:t>
      </w:r>
      <w:r w:rsidRPr="0053160C">
        <w:rPr>
          <w:rFonts w:ascii="Times New Roman" w:eastAsia="Times New Roman" w:hAnsi="Times New Roman" w:cs="Times New Roman"/>
          <w:b/>
          <w:bCs/>
          <w:color w:val="000000"/>
          <w:sz w:val="24"/>
          <w:szCs w:val="24"/>
          <w:lang w:eastAsia="ru-RU"/>
        </w:rPr>
        <w:t xml:space="preserve"> </w:t>
      </w:r>
      <w:r w:rsidRPr="0053160C">
        <w:rPr>
          <w:rFonts w:ascii="Times New Roman" w:eastAsia="Times New Roman" w:hAnsi="Times New Roman" w:cs="Times New Roman"/>
          <w:color w:val="000000"/>
          <w:sz w:val="24"/>
          <w:szCs w:val="24"/>
          <w:lang w:eastAsia="ru-RU"/>
        </w:rPr>
        <w:t xml:space="preserve"> Программа общеобразовательных учреждений. Литература 5-11классы под редакцией </w:t>
      </w:r>
      <w:proofErr w:type="spellStart"/>
      <w:r w:rsidRPr="0053160C">
        <w:rPr>
          <w:rFonts w:ascii="Times New Roman" w:eastAsia="Times New Roman" w:hAnsi="Times New Roman" w:cs="Times New Roman"/>
          <w:color w:val="000000"/>
          <w:sz w:val="24"/>
          <w:szCs w:val="24"/>
          <w:lang w:eastAsia="ru-RU"/>
        </w:rPr>
        <w:t>В.Я.Коровиной</w:t>
      </w:r>
      <w:proofErr w:type="spellEnd"/>
      <w:r w:rsidRPr="0053160C">
        <w:rPr>
          <w:rFonts w:ascii="Times New Roman" w:eastAsia="Times New Roman" w:hAnsi="Times New Roman" w:cs="Times New Roman"/>
          <w:color w:val="000000"/>
          <w:sz w:val="24"/>
          <w:szCs w:val="24"/>
          <w:lang w:eastAsia="ru-RU"/>
        </w:rPr>
        <w:t xml:space="preserve"> Москва, “Просвещение” , 2005.</w:t>
      </w:r>
      <w:r w:rsidRPr="0053160C">
        <w:rPr>
          <w:rFonts w:ascii="Times New Roman" w:eastAsia="Times New Roman" w:hAnsi="Times New Roman" w:cs="Times New Roman"/>
          <w:b/>
          <w:color w:val="000000"/>
          <w:sz w:val="24"/>
          <w:szCs w:val="24"/>
          <w:lang w:eastAsia="ru-RU"/>
        </w:rPr>
        <w:t xml:space="preserve"> </w:t>
      </w:r>
    </w:p>
    <w:p w:rsidR="0053160C" w:rsidRPr="0053160C" w:rsidRDefault="0053160C" w:rsidP="00CC7E9C">
      <w:pPr>
        <w:shd w:val="clear" w:color="auto" w:fill="FFFFFF"/>
        <w:spacing w:after="0" w:line="240" w:lineRule="auto"/>
        <w:ind w:firstLine="709"/>
        <w:rPr>
          <w:rFonts w:ascii="Times New Roman" w:eastAsia="Times New Roman" w:hAnsi="Times New Roman" w:cs="Times New Roman"/>
          <w:color w:val="000000"/>
          <w:sz w:val="24"/>
          <w:szCs w:val="24"/>
          <w:lang w:eastAsia="ru-RU"/>
        </w:rPr>
      </w:pPr>
      <w:r w:rsidRPr="0053160C">
        <w:rPr>
          <w:rFonts w:ascii="Times New Roman" w:eastAsia="Times New Roman" w:hAnsi="Times New Roman" w:cs="Times New Roman"/>
          <w:b/>
          <w:color w:val="000000"/>
          <w:sz w:val="24"/>
          <w:szCs w:val="24"/>
          <w:lang w:eastAsia="ru-RU"/>
        </w:rPr>
        <w:t>Учебник</w:t>
      </w:r>
      <w:r w:rsidRPr="0053160C">
        <w:rPr>
          <w:rFonts w:ascii="Times New Roman" w:eastAsia="Times New Roman" w:hAnsi="Times New Roman" w:cs="Times New Roman"/>
          <w:color w:val="000000"/>
          <w:sz w:val="24"/>
          <w:szCs w:val="24"/>
          <w:lang w:eastAsia="ru-RU"/>
        </w:rPr>
        <w:t xml:space="preserve"> “Русская литература XIX века” (Москва “Просвещение”, 2014) </w:t>
      </w:r>
    </w:p>
    <w:p w:rsidR="0053160C" w:rsidRPr="0053160C" w:rsidRDefault="0053160C" w:rsidP="00CC7E9C">
      <w:pPr>
        <w:shd w:val="clear" w:color="auto" w:fill="FFFFFF"/>
        <w:spacing w:after="0" w:line="240" w:lineRule="auto"/>
        <w:ind w:firstLine="709"/>
        <w:rPr>
          <w:rFonts w:ascii="Times New Roman" w:eastAsia="Times New Roman" w:hAnsi="Times New Roman" w:cs="Times New Roman"/>
          <w:b/>
          <w:bCs/>
          <w:color w:val="333333"/>
          <w:spacing w:val="45"/>
          <w:sz w:val="24"/>
          <w:szCs w:val="24"/>
          <w:lang w:eastAsia="ru-RU"/>
        </w:rPr>
      </w:pPr>
      <w:r w:rsidRPr="0053160C">
        <w:rPr>
          <w:rFonts w:ascii="Times New Roman" w:eastAsia="Times New Roman" w:hAnsi="Times New Roman" w:cs="Times New Roman"/>
          <w:b/>
          <w:bCs/>
          <w:color w:val="333333"/>
          <w:spacing w:val="45"/>
          <w:sz w:val="24"/>
          <w:szCs w:val="24"/>
          <w:lang w:eastAsia="ru-RU"/>
        </w:rPr>
        <w:t>Уровень обучения: базовый</w:t>
      </w:r>
    </w:p>
    <w:p w:rsidR="0053160C" w:rsidRPr="0053160C" w:rsidRDefault="0053160C" w:rsidP="00CC7E9C">
      <w:pPr>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color w:val="000000"/>
          <w:sz w:val="24"/>
          <w:szCs w:val="24"/>
          <w:lang w:eastAsia="ru-RU"/>
        </w:rPr>
        <w:t>Тема урока:</w:t>
      </w:r>
      <w:r w:rsidRPr="0053160C">
        <w:rPr>
          <w:rFonts w:ascii="Times New Roman" w:eastAsia="Times New Roman" w:hAnsi="Times New Roman" w:cs="Times New Roman"/>
          <w:color w:val="000000"/>
          <w:sz w:val="24"/>
          <w:szCs w:val="24"/>
          <w:lang w:eastAsia="ru-RU"/>
        </w:rPr>
        <w:t xml:space="preserve"> </w:t>
      </w:r>
      <w:r w:rsidRPr="0053160C">
        <w:rPr>
          <w:rFonts w:ascii="Times New Roman" w:eastAsia="Times New Roman" w:hAnsi="Times New Roman" w:cs="Times New Roman"/>
          <w:color w:val="333333"/>
          <w:sz w:val="24"/>
          <w:szCs w:val="24"/>
          <w:lang w:eastAsia="ru-RU"/>
        </w:rPr>
        <w:t xml:space="preserve">АНДРЕЙ ПЛАТОНОВИЧ ПЛАТОНОВ. ЖИЗНЬ И ТВОРЧЕСТВО. </w:t>
      </w:r>
    </w:p>
    <w:p w:rsidR="0053160C" w:rsidRPr="0053160C" w:rsidRDefault="0053160C" w:rsidP="00CC7E9C">
      <w:pPr>
        <w:spacing w:after="0" w:line="240" w:lineRule="auto"/>
        <w:ind w:firstLine="709"/>
        <w:jc w:val="both"/>
        <w:rPr>
          <w:rFonts w:ascii="Times New Roman" w:eastAsia="Times New Roman" w:hAnsi="Times New Roman" w:cs="Times New Roman"/>
          <w:color w:val="000000"/>
          <w:sz w:val="24"/>
          <w:szCs w:val="24"/>
          <w:lang w:eastAsia="ru-RU"/>
        </w:rPr>
      </w:pPr>
      <w:r w:rsidRPr="0053160C">
        <w:rPr>
          <w:rFonts w:ascii="Times New Roman" w:eastAsia="Times New Roman" w:hAnsi="Times New Roman" w:cs="Times New Roman"/>
          <w:b/>
          <w:bCs/>
          <w:color w:val="000000"/>
          <w:sz w:val="24"/>
          <w:szCs w:val="24"/>
          <w:lang w:eastAsia="ru-RU"/>
        </w:rPr>
        <w:t>О</w:t>
      </w:r>
      <w:r w:rsidRPr="0053160C">
        <w:rPr>
          <w:rFonts w:ascii="Times New Roman" w:eastAsia="Times New Roman" w:hAnsi="Times New Roman" w:cs="Times New Roman"/>
          <w:b/>
          <w:color w:val="000000"/>
          <w:sz w:val="24"/>
          <w:szCs w:val="24"/>
          <w:lang w:eastAsia="ru-RU"/>
        </w:rPr>
        <w:t xml:space="preserve">бщее количество часов, отведённое на изучение темы: </w:t>
      </w:r>
      <w:r w:rsidRPr="0053160C">
        <w:rPr>
          <w:rFonts w:ascii="Times New Roman" w:eastAsia="Times New Roman" w:hAnsi="Times New Roman" w:cs="Times New Roman"/>
          <w:color w:val="000000"/>
          <w:sz w:val="24"/>
          <w:szCs w:val="24"/>
          <w:lang w:eastAsia="ru-RU"/>
        </w:rPr>
        <w:t>1</w:t>
      </w:r>
    </w:p>
    <w:p w:rsidR="0053160C" w:rsidRPr="0053160C" w:rsidRDefault="0053160C" w:rsidP="00CC7E9C">
      <w:pPr>
        <w:spacing w:after="0" w:line="240" w:lineRule="auto"/>
        <w:ind w:firstLine="709"/>
        <w:jc w:val="both"/>
        <w:rPr>
          <w:rFonts w:ascii="Times New Roman" w:eastAsia="Times New Roman" w:hAnsi="Times New Roman" w:cs="Times New Roman"/>
          <w:color w:val="000000"/>
          <w:sz w:val="24"/>
          <w:szCs w:val="24"/>
          <w:lang w:eastAsia="ru-RU"/>
        </w:rPr>
      </w:pPr>
      <w:r w:rsidRPr="0053160C">
        <w:rPr>
          <w:rFonts w:ascii="Times New Roman" w:eastAsia="Times New Roman" w:hAnsi="Times New Roman" w:cs="Times New Roman"/>
          <w:b/>
          <w:color w:val="000000"/>
          <w:sz w:val="24"/>
          <w:szCs w:val="24"/>
          <w:lang w:eastAsia="ru-RU"/>
        </w:rPr>
        <w:t>Место урока в системе уроков по теме: 1</w:t>
      </w:r>
      <w:r w:rsidRPr="0053160C">
        <w:rPr>
          <w:rFonts w:ascii="Times New Roman" w:eastAsia="Times New Roman" w:hAnsi="Times New Roman" w:cs="Times New Roman"/>
          <w:color w:val="000000"/>
          <w:sz w:val="24"/>
          <w:szCs w:val="24"/>
          <w:lang w:eastAsia="ru-RU"/>
        </w:rPr>
        <w:t xml:space="preserve"> урок (№ 51)</w:t>
      </w:r>
    </w:p>
    <w:p w:rsidR="0053160C" w:rsidRPr="0053160C" w:rsidRDefault="0053160C" w:rsidP="00CC7E9C">
      <w:pPr>
        <w:spacing w:after="0" w:line="240" w:lineRule="auto"/>
        <w:ind w:firstLine="709"/>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color w:val="000000"/>
          <w:sz w:val="24"/>
          <w:szCs w:val="24"/>
          <w:lang w:eastAsia="ru-RU"/>
        </w:rPr>
        <w:t>Цель урока:</w:t>
      </w:r>
      <w:r w:rsidRPr="0053160C">
        <w:rPr>
          <w:rFonts w:ascii="Times New Roman" w:eastAsia="Times New Roman" w:hAnsi="Times New Roman" w:cs="Times New Roman"/>
          <w:color w:val="000000"/>
          <w:sz w:val="24"/>
          <w:szCs w:val="24"/>
          <w:lang w:eastAsia="ru-RU"/>
        </w:rPr>
        <w:t xml:space="preserve"> </w:t>
      </w:r>
      <w:r w:rsidRPr="0053160C">
        <w:rPr>
          <w:rFonts w:ascii="Times New Roman" w:eastAsia="Times New Roman" w:hAnsi="Times New Roman" w:cs="Times New Roman"/>
          <w:bCs/>
          <w:color w:val="333333"/>
          <w:sz w:val="24"/>
          <w:szCs w:val="24"/>
          <w:lang w:eastAsia="ru-RU"/>
        </w:rPr>
        <w:t>Знакомство</w:t>
      </w:r>
      <w:r w:rsidRPr="0053160C">
        <w:rPr>
          <w:rFonts w:ascii="Times New Roman" w:eastAsia="Times New Roman" w:hAnsi="Times New Roman" w:cs="Times New Roman"/>
          <w:color w:val="333333"/>
          <w:sz w:val="24"/>
          <w:szCs w:val="24"/>
          <w:lang w:eastAsia="ru-RU"/>
        </w:rPr>
        <w:t xml:space="preserve"> с жизнью и творчеством А.П. Платонова</w:t>
      </w:r>
    </w:p>
    <w:p w:rsidR="0053160C" w:rsidRPr="0053160C" w:rsidRDefault="0053160C" w:rsidP="00CC7E9C">
      <w:pPr>
        <w:tabs>
          <w:tab w:val="left" w:pos="709"/>
        </w:tabs>
        <w:spacing w:after="0" w:line="240" w:lineRule="auto"/>
        <w:ind w:firstLine="709"/>
        <w:jc w:val="both"/>
        <w:outlineLvl w:val="3"/>
        <w:rPr>
          <w:rFonts w:ascii="Times New Roman" w:hAnsi="Times New Roman" w:cs="Times New Roman"/>
          <w:b/>
          <w:color w:val="000000"/>
          <w:sz w:val="24"/>
          <w:szCs w:val="24"/>
        </w:rPr>
      </w:pPr>
      <w:r w:rsidRPr="0053160C">
        <w:rPr>
          <w:rFonts w:ascii="Times New Roman" w:hAnsi="Times New Roman" w:cs="Times New Roman"/>
          <w:b/>
          <w:color w:val="000000"/>
          <w:sz w:val="24"/>
          <w:szCs w:val="24"/>
        </w:rPr>
        <w:t xml:space="preserve"> Задачи урока:</w:t>
      </w:r>
    </w:p>
    <w:p w:rsidR="0053160C" w:rsidRPr="0053160C" w:rsidRDefault="0053160C" w:rsidP="00CC7E9C">
      <w:pPr>
        <w:tabs>
          <w:tab w:val="left" w:pos="426"/>
        </w:tabs>
        <w:spacing w:after="0" w:line="240" w:lineRule="auto"/>
        <w:ind w:firstLine="709"/>
        <w:jc w:val="both"/>
        <w:outlineLvl w:val="3"/>
        <w:rPr>
          <w:rFonts w:ascii="Times New Roman" w:hAnsi="Times New Roman" w:cs="Times New Roman"/>
          <w:color w:val="000000"/>
          <w:sz w:val="24"/>
          <w:szCs w:val="24"/>
        </w:rPr>
      </w:pPr>
      <w:r w:rsidRPr="0053160C">
        <w:rPr>
          <w:rFonts w:ascii="Times New Roman" w:hAnsi="Times New Roman" w:cs="Times New Roman"/>
          <w:color w:val="000000"/>
          <w:sz w:val="24"/>
          <w:szCs w:val="24"/>
        </w:rPr>
        <w:t>1.Содействовать более широкому раскрытию индивидуальности писателя.</w:t>
      </w:r>
    </w:p>
    <w:p w:rsidR="00CC7E9C" w:rsidRDefault="0053160C" w:rsidP="00CC7E9C">
      <w:pPr>
        <w:tabs>
          <w:tab w:val="left" w:pos="426"/>
        </w:tabs>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hAnsi="Times New Roman" w:cs="Times New Roman"/>
          <w:color w:val="000000"/>
          <w:sz w:val="24"/>
          <w:szCs w:val="24"/>
        </w:rPr>
        <w:t>2.</w:t>
      </w:r>
      <w:r w:rsidRPr="0053160C">
        <w:rPr>
          <w:rFonts w:ascii="Times New Roman" w:eastAsia="Times New Roman" w:hAnsi="Times New Roman" w:cs="Times New Roman"/>
          <w:color w:val="333333"/>
          <w:sz w:val="24"/>
          <w:szCs w:val="24"/>
          <w:lang w:eastAsia="ru-RU"/>
        </w:rPr>
        <w:t xml:space="preserve"> Развивать навык  представления особенностей художественного мира Андрея Платонова</w:t>
      </w:r>
      <w:r w:rsidR="00CC7E9C">
        <w:rPr>
          <w:rFonts w:ascii="Times New Roman" w:eastAsia="Times New Roman" w:hAnsi="Times New Roman" w:cs="Times New Roman"/>
          <w:color w:val="333333"/>
          <w:sz w:val="24"/>
          <w:szCs w:val="24"/>
          <w:lang w:eastAsia="ru-RU"/>
        </w:rPr>
        <w:t>.</w:t>
      </w:r>
    </w:p>
    <w:p w:rsidR="0053160C" w:rsidRPr="0053160C" w:rsidRDefault="00CC7E9C" w:rsidP="00CC7E9C">
      <w:pPr>
        <w:tabs>
          <w:tab w:val="left" w:pos="426"/>
        </w:tabs>
        <w:spacing w:after="0" w:line="240" w:lineRule="auto"/>
        <w:ind w:firstLine="709"/>
        <w:jc w:val="both"/>
        <w:rPr>
          <w:rFonts w:ascii="Times New Roman" w:hAnsi="Times New Roman" w:cs="Times New Roman"/>
          <w:color w:val="000000"/>
          <w:sz w:val="24"/>
          <w:szCs w:val="24"/>
        </w:rPr>
      </w:pPr>
      <w:r>
        <w:rPr>
          <w:rFonts w:ascii="Times New Roman" w:eastAsia="Times New Roman" w:hAnsi="Times New Roman" w:cs="Times New Roman"/>
          <w:color w:val="333333"/>
          <w:sz w:val="24"/>
          <w:szCs w:val="24"/>
          <w:lang w:eastAsia="ru-RU"/>
        </w:rPr>
        <w:t>3.</w:t>
      </w:r>
      <w:r w:rsidR="0053160C" w:rsidRPr="0053160C">
        <w:rPr>
          <w:rFonts w:ascii="Times New Roman" w:hAnsi="Times New Roman" w:cs="Times New Roman"/>
          <w:color w:val="000000"/>
          <w:sz w:val="24"/>
          <w:szCs w:val="24"/>
        </w:rPr>
        <w:t xml:space="preserve"> Развивать коммуникативную компетенцию (умение работать индивидуально,   сотрудничать, договариваться), </w:t>
      </w:r>
      <w:proofErr w:type="spellStart"/>
      <w:r w:rsidR="0053160C" w:rsidRPr="0053160C">
        <w:rPr>
          <w:rFonts w:ascii="Times New Roman" w:hAnsi="Times New Roman" w:cs="Times New Roman"/>
          <w:color w:val="000000"/>
          <w:sz w:val="24"/>
          <w:szCs w:val="24"/>
        </w:rPr>
        <w:t>речеведческую</w:t>
      </w:r>
      <w:proofErr w:type="spellEnd"/>
      <w:r w:rsidR="0053160C" w:rsidRPr="0053160C">
        <w:rPr>
          <w:rFonts w:ascii="Times New Roman" w:hAnsi="Times New Roman" w:cs="Times New Roman"/>
          <w:color w:val="000000"/>
          <w:sz w:val="24"/>
          <w:szCs w:val="24"/>
        </w:rPr>
        <w:t xml:space="preserve"> компетенцию (излагать свои мысли, логически последовательно; выражать мысли правильным литературным языком);</w:t>
      </w:r>
    </w:p>
    <w:p w:rsidR="0053160C" w:rsidRPr="0053160C" w:rsidRDefault="00CC7E9C" w:rsidP="00CC7E9C">
      <w:pPr>
        <w:tabs>
          <w:tab w:val="left" w:pos="426"/>
        </w:tabs>
        <w:spacing w:after="0" w:line="240" w:lineRule="auto"/>
        <w:ind w:firstLine="709"/>
        <w:jc w:val="both"/>
        <w:rPr>
          <w:rFonts w:ascii="Times New Roman" w:hAnsi="Times New Roman" w:cs="Times New Roman"/>
          <w:color w:val="000000"/>
          <w:sz w:val="24"/>
          <w:szCs w:val="24"/>
        </w:rPr>
      </w:pPr>
      <w:r>
        <w:rPr>
          <w:rFonts w:ascii="Times New Roman" w:hAnsi="Times New Roman" w:cs="Times New Roman"/>
          <w:color w:val="000000"/>
          <w:sz w:val="24"/>
          <w:szCs w:val="24"/>
        </w:rPr>
        <w:t>4</w:t>
      </w:r>
      <w:r w:rsidR="0053160C" w:rsidRPr="0053160C">
        <w:rPr>
          <w:rFonts w:ascii="Times New Roman" w:hAnsi="Times New Roman" w:cs="Times New Roman"/>
          <w:color w:val="000000"/>
          <w:sz w:val="24"/>
          <w:szCs w:val="24"/>
        </w:rPr>
        <w:t>.Воспитывать гражданскую позицию – личную ответственность человека за свою судьбу.</w:t>
      </w:r>
    </w:p>
    <w:p w:rsidR="0053160C" w:rsidRPr="0053160C" w:rsidRDefault="0053160C" w:rsidP="00CC7E9C">
      <w:pPr>
        <w:tabs>
          <w:tab w:val="left" w:pos="426"/>
        </w:tabs>
        <w:spacing w:after="0" w:line="240" w:lineRule="auto"/>
        <w:ind w:firstLine="709"/>
        <w:jc w:val="both"/>
        <w:rPr>
          <w:rFonts w:ascii="Times New Roman" w:hAnsi="Times New Roman" w:cs="Times New Roman"/>
          <w:b/>
          <w:color w:val="000000"/>
          <w:sz w:val="24"/>
          <w:szCs w:val="24"/>
        </w:rPr>
      </w:pPr>
      <w:r w:rsidRPr="0053160C">
        <w:rPr>
          <w:rFonts w:ascii="Times New Roman" w:hAnsi="Times New Roman" w:cs="Times New Roman"/>
          <w:b/>
          <w:color w:val="000000"/>
          <w:sz w:val="24"/>
          <w:szCs w:val="24"/>
        </w:rPr>
        <w:t xml:space="preserve">Планируемые результаты: </w:t>
      </w:r>
      <w:r w:rsidRPr="0053160C">
        <w:rPr>
          <w:rFonts w:ascii="Times New Roman" w:hAnsi="Times New Roman" w:cs="Times New Roman"/>
          <w:color w:val="000000"/>
          <w:sz w:val="24"/>
          <w:szCs w:val="24"/>
          <w:shd w:val="clear" w:color="auto" w:fill="FFFFFF"/>
        </w:rPr>
        <w:t xml:space="preserve">умение ставить учебную задачу, строить связное монологическое высказывание, представлять результаты своей деятельности.  </w:t>
      </w:r>
    </w:p>
    <w:p w:rsidR="0053160C" w:rsidRPr="0053160C" w:rsidRDefault="0053160C" w:rsidP="00CC7E9C">
      <w:pPr>
        <w:spacing w:after="0" w:line="240" w:lineRule="auto"/>
        <w:ind w:firstLine="709"/>
        <w:jc w:val="both"/>
        <w:rPr>
          <w:rFonts w:ascii="Times New Roman" w:hAnsi="Times New Roman" w:cs="Times New Roman"/>
          <w:color w:val="000000"/>
          <w:sz w:val="24"/>
          <w:szCs w:val="24"/>
          <w:shd w:val="clear" w:color="auto" w:fill="FFFFFF"/>
        </w:rPr>
      </w:pPr>
      <w:r w:rsidRPr="0053160C">
        <w:rPr>
          <w:rFonts w:ascii="Times New Roman" w:eastAsia="Times New Roman" w:hAnsi="Times New Roman" w:cs="Times New Roman"/>
          <w:b/>
          <w:color w:val="000000"/>
          <w:sz w:val="24"/>
          <w:szCs w:val="24"/>
          <w:lang w:eastAsia="ru-RU"/>
        </w:rPr>
        <w:t>Техническое обеспечение урока:</w:t>
      </w:r>
      <w:r w:rsidRPr="0053160C">
        <w:rPr>
          <w:rFonts w:ascii="Times New Roman" w:eastAsia="Times New Roman" w:hAnsi="Times New Roman" w:cs="Times New Roman"/>
          <w:color w:val="000000"/>
          <w:sz w:val="24"/>
          <w:szCs w:val="24"/>
          <w:lang w:eastAsia="ru-RU"/>
        </w:rPr>
        <w:t xml:space="preserve"> текст романа, презентации учащихся, сообщения  обучающихся.</w:t>
      </w:r>
      <w:r w:rsidRPr="0053160C">
        <w:rPr>
          <w:rFonts w:ascii="Times New Roman" w:hAnsi="Times New Roman" w:cs="Times New Roman"/>
          <w:color w:val="000000"/>
          <w:sz w:val="24"/>
          <w:szCs w:val="24"/>
          <w:shd w:val="clear" w:color="auto" w:fill="FFFFFF"/>
        </w:rPr>
        <w:t xml:space="preserve"> </w:t>
      </w:r>
    </w:p>
    <w:p w:rsidR="0053160C" w:rsidRPr="0053160C" w:rsidRDefault="0053160C" w:rsidP="00CC7E9C">
      <w:pPr>
        <w:spacing w:after="0" w:line="240" w:lineRule="auto"/>
        <w:ind w:firstLine="709"/>
        <w:rPr>
          <w:rFonts w:ascii="Times New Roman" w:eastAsia="Times New Roman" w:hAnsi="Times New Roman" w:cs="Times New Roman"/>
          <w:b/>
          <w:color w:val="333333"/>
          <w:sz w:val="24"/>
          <w:szCs w:val="24"/>
          <w:lang w:eastAsia="ru-RU"/>
        </w:rPr>
      </w:pPr>
      <w:r w:rsidRPr="0053160C">
        <w:rPr>
          <w:rFonts w:ascii="Times New Roman" w:eastAsia="Times New Roman" w:hAnsi="Times New Roman" w:cs="Times New Roman"/>
          <w:b/>
          <w:color w:val="333333"/>
          <w:sz w:val="24"/>
          <w:szCs w:val="24"/>
          <w:lang w:eastAsia="ru-RU"/>
        </w:rPr>
        <w:t>Содержание урока</w:t>
      </w:r>
    </w:p>
    <w:p w:rsidR="003474E1" w:rsidRPr="0053160C" w:rsidRDefault="00775FE9" w:rsidP="00CC7E9C">
      <w:pPr>
        <w:shd w:val="clear" w:color="auto" w:fill="FFFFFF"/>
        <w:spacing w:after="0" w:line="240" w:lineRule="auto"/>
        <w:ind w:firstLine="709"/>
        <w:jc w:val="center"/>
        <w:rPr>
          <w:rFonts w:ascii="Times New Roman" w:eastAsia="Times New Roman" w:hAnsi="Times New Roman" w:cs="Times New Roman"/>
          <w:b/>
          <w:bCs/>
          <w:color w:val="333333"/>
          <w:spacing w:val="45"/>
          <w:sz w:val="24"/>
          <w:szCs w:val="24"/>
          <w:lang w:eastAsia="ru-RU"/>
        </w:rPr>
      </w:pPr>
      <w:r w:rsidRPr="0053160C">
        <w:rPr>
          <w:rFonts w:ascii="Times New Roman" w:eastAsia="Times New Roman" w:hAnsi="Times New Roman" w:cs="Times New Roman"/>
          <w:b/>
          <w:bCs/>
          <w:color w:val="333333"/>
          <w:spacing w:val="45"/>
          <w:sz w:val="24"/>
          <w:szCs w:val="24"/>
          <w:lang w:eastAsia="ru-RU"/>
        </w:rPr>
        <w:t>Ход урока</w:t>
      </w:r>
    </w:p>
    <w:p w:rsidR="00B54852" w:rsidRPr="0053160C" w:rsidRDefault="00CE46FA" w:rsidP="00CC7E9C">
      <w:pPr>
        <w:shd w:val="clear" w:color="auto" w:fill="FFFFFF"/>
        <w:spacing w:after="0" w:line="240" w:lineRule="auto"/>
        <w:ind w:left="720" w:firstLine="709"/>
        <w:jc w:val="center"/>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iCs/>
          <w:color w:val="333333"/>
          <w:spacing w:val="45"/>
          <w:sz w:val="24"/>
          <w:szCs w:val="24"/>
          <w:lang w:eastAsia="ru-RU"/>
        </w:rPr>
        <w:t xml:space="preserve"> </w:t>
      </w:r>
    </w:p>
    <w:p w:rsidR="001966A5" w:rsidRPr="0053160C" w:rsidRDefault="001966A5" w:rsidP="00CC7E9C">
      <w:pPr>
        <w:shd w:val="clear" w:color="auto" w:fill="FFFFFF"/>
        <w:spacing w:after="0" w:line="240" w:lineRule="auto"/>
        <w:ind w:firstLine="709"/>
        <w:jc w:val="right"/>
        <w:rPr>
          <w:rFonts w:ascii="Times New Roman" w:eastAsia="Times New Roman" w:hAnsi="Times New Roman" w:cs="Times New Roman"/>
          <w:bCs/>
          <w:iCs/>
          <w:color w:val="333333"/>
          <w:sz w:val="24"/>
          <w:szCs w:val="24"/>
          <w:lang w:eastAsia="ru-RU"/>
        </w:rPr>
      </w:pPr>
      <w:r w:rsidRPr="0053160C">
        <w:rPr>
          <w:rFonts w:ascii="Times New Roman" w:eastAsia="Times New Roman" w:hAnsi="Times New Roman" w:cs="Times New Roman"/>
          <w:bCs/>
          <w:iCs/>
          <w:color w:val="333333"/>
          <w:sz w:val="24"/>
          <w:szCs w:val="24"/>
          <w:lang w:eastAsia="ru-RU"/>
        </w:rPr>
        <w:t xml:space="preserve">«Народ там  </w:t>
      </w:r>
      <w:proofErr w:type="gramStart"/>
      <w:r w:rsidRPr="0053160C">
        <w:rPr>
          <w:rFonts w:ascii="Times New Roman" w:eastAsia="Times New Roman" w:hAnsi="Times New Roman" w:cs="Times New Roman"/>
          <w:bCs/>
          <w:iCs/>
          <w:color w:val="333333"/>
          <w:sz w:val="24"/>
          <w:szCs w:val="24"/>
          <w:lang w:eastAsia="ru-RU"/>
        </w:rPr>
        <w:t>есть</w:t>
      </w:r>
      <w:proofErr w:type="gramEnd"/>
      <w:r w:rsidRPr="0053160C">
        <w:rPr>
          <w:rFonts w:ascii="Times New Roman" w:eastAsia="Times New Roman" w:hAnsi="Times New Roman" w:cs="Times New Roman"/>
          <w:bCs/>
          <w:iCs/>
          <w:color w:val="333333"/>
          <w:sz w:val="24"/>
          <w:szCs w:val="24"/>
          <w:lang w:eastAsia="ru-RU"/>
        </w:rPr>
        <w:t xml:space="preserve">…а  меня  там нет… </w:t>
      </w:r>
    </w:p>
    <w:p w:rsidR="001966A5" w:rsidRPr="0053160C" w:rsidRDefault="001966A5" w:rsidP="00CC7E9C">
      <w:pPr>
        <w:shd w:val="clear" w:color="auto" w:fill="FFFFFF"/>
        <w:spacing w:after="0" w:line="240" w:lineRule="auto"/>
        <w:ind w:firstLine="709"/>
        <w:jc w:val="right"/>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Cs/>
          <w:iCs/>
          <w:color w:val="333333"/>
          <w:sz w:val="24"/>
          <w:szCs w:val="24"/>
          <w:lang w:eastAsia="ru-RU"/>
        </w:rPr>
        <w:t> А  без  меня  народ  неполный!»</w:t>
      </w:r>
    </w:p>
    <w:p w:rsidR="001966A5" w:rsidRPr="0053160C" w:rsidRDefault="001966A5" w:rsidP="00CC7E9C">
      <w:pPr>
        <w:shd w:val="clear" w:color="auto" w:fill="FFFFFF"/>
        <w:spacing w:after="0" w:line="240" w:lineRule="auto"/>
        <w:ind w:firstLine="709"/>
        <w:jc w:val="right"/>
        <w:rPr>
          <w:rFonts w:ascii="Times New Roman" w:eastAsia="Times New Roman" w:hAnsi="Times New Roman" w:cs="Times New Roman"/>
          <w:bCs/>
          <w:color w:val="333333"/>
          <w:spacing w:val="45"/>
          <w:sz w:val="24"/>
          <w:szCs w:val="24"/>
          <w:lang w:eastAsia="ru-RU"/>
        </w:rPr>
      </w:pPr>
      <w:r w:rsidRPr="0053160C">
        <w:rPr>
          <w:rFonts w:ascii="Times New Roman" w:eastAsia="Times New Roman" w:hAnsi="Times New Roman" w:cs="Times New Roman"/>
          <w:bCs/>
          <w:color w:val="333333"/>
          <w:spacing w:val="45"/>
          <w:sz w:val="24"/>
          <w:szCs w:val="24"/>
          <w:lang w:eastAsia="ru-RU"/>
        </w:rPr>
        <w:t>А. Платонов</w:t>
      </w:r>
    </w:p>
    <w:p w:rsidR="003474E1" w:rsidRPr="0053160C" w:rsidRDefault="003474E1" w:rsidP="00CC7E9C">
      <w:pPr>
        <w:spacing w:after="0" w:line="240" w:lineRule="auto"/>
        <w:ind w:firstLine="709"/>
        <w:jc w:val="both"/>
        <w:rPr>
          <w:rFonts w:ascii="Times New Roman" w:eastAsia="Times New Roman" w:hAnsi="Times New Roman" w:cs="Times New Roman"/>
          <w:b/>
          <w:bCs/>
          <w:color w:val="333333"/>
          <w:sz w:val="24"/>
          <w:szCs w:val="24"/>
          <w:lang w:eastAsia="ru-RU"/>
        </w:rPr>
      </w:pPr>
      <w:proofErr w:type="gramStart"/>
      <w:r w:rsidRPr="0053160C">
        <w:rPr>
          <w:rFonts w:ascii="Times New Roman" w:eastAsia="Times New Roman" w:hAnsi="Times New Roman" w:cs="Times New Roman"/>
          <w:b/>
          <w:bCs/>
          <w:color w:val="333333"/>
          <w:sz w:val="24"/>
          <w:szCs w:val="24"/>
          <w:lang w:eastAsia="ru-RU"/>
        </w:rPr>
        <w:t>Организационный момент (Приветствие.</w:t>
      </w:r>
      <w:proofErr w:type="gramEnd"/>
      <w:r w:rsidRPr="0053160C">
        <w:rPr>
          <w:rFonts w:ascii="Times New Roman" w:eastAsia="Times New Roman" w:hAnsi="Times New Roman" w:cs="Times New Roman"/>
          <w:b/>
          <w:bCs/>
          <w:color w:val="333333"/>
          <w:sz w:val="24"/>
          <w:szCs w:val="24"/>
          <w:lang w:eastAsia="ru-RU"/>
        </w:rPr>
        <w:t xml:space="preserve"> </w:t>
      </w:r>
      <w:proofErr w:type="gramStart"/>
      <w:r w:rsidRPr="0053160C">
        <w:rPr>
          <w:rFonts w:ascii="Times New Roman" w:eastAsia="Times New Roman" w:hAnsi="Times New Roman" w:cs="Times New Roman"/>
          <w:b/>
          <w:bCs/>
          <w:color w:val="333333"/>
          <w:sz w:val="24"/>
          <w:szCs w:val="24"/>
          <w:lang w:eastAsia="ru-RU"/>
        </w:rPr>
        <w:t>Целеполагание.)</w:t>
      </w:r>
      <w:proofErr w:type="gramEnd"/>
    </w:p>
    <w:p w:rsidR="003474E1" w:rsidRPr="0053160C" w:rsidRDefault="003474E1" w:rsidP="00CC7E9C">
      <w:pPr>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bCs/>
          <w:color w:val="333333"/>
          <w:sz w:val="24"/>
          <w:szCs w:val="24"/>
          <w:lang w:eastAsia="ru-RU"/>
        </w:rPr>
        <w:t>I. Вступительное слово учителя.</w:t>
      </w:r>
    </w:p>
    <w:p w:rsidR="006F6AEC" w:rsidRPr="0053160C" w:rsidRDefault="006F6AEC" w:rsidP="00CC7E9C">
      <w:pPr>
        <w:spacing w:after="0" w:line="240" w:lineRule="auto"/>
        <w:ind w:left="720" w:firstLine="709"/>
        <w:jc w:val="center"/>
        <w:rPr>
          <w:rFonts w:ascii="Times New Roman" w:hAnsi="Times New Roman" w:cs="Times New Roman"/>
          <w:b/>
          <w:bCs/>
          <w:sz w:val="24"/>
          <w:szCs w:val="24"/>
        </w:rPr>
      </w:pPr>
      <w:r w:rsidRPr="0053160C">
        <w:rPr>
          <w:rFonts w:ascii="Times New Roman" w:hAnsi="Times New Roman" w:cs="Times New Roman"/>
          <w:b/>
          <w:sz w:val="24"/>
          <w:szCs w:val="24"/>
        </w:rPr>
        <w:t>Судьба</w:t>
      </w:r>
      <w:r w:rsidR="00775FE9" w:rsidRPr="0053160C">
        <w:rPr>
          <w:rFonts w:ascii="Times New Roman" w:hAnsi="Times New Roman" w:cs="Times New Roman"/>
          <w:b/>
          <w:sz w:val="24"/>
          <w:szCs w:val="24"/>
        </w:rPr>
        <w:t xml:space="preserve"> </w:t>
      </w:r>
      <w:r w:rsidRPr="0053160C">
        <w:rPr>
          <w:rFonts w:ascii="Times New Roman" w:hAnsi="Times New Roman" w:cs="Times New Roman"/>
          <w:b/>
          <w:sz w:val="24"/>
          <w:szCs w:val="24"/>
        </w:rPr>
        <w:t xml:space="preserve"> писателя неотделима от катастрофических потрясений эпохи</w:t>
      </w:r>
    </w:p>
    <w:p w:rsidR="006F6AEC" w:rsidRPr="0053160C" w:rsidRDefault="006F6AEC" w:rsidP="00CC7E9C">
      <w:pPr>
        <w:spacing w:after="0" w:line="240" w:lineRule="auto"/>
        <w:ind w:firstLine="709"/>
        <w:jc w:val="both"/>
        <w:rPr>
          <w:rFonts w:ascii="Times New Roman" w:hAnsi="Times New Roman" w:cs="Times New Roman"/>
          <w:color w:val="000000"/>
          <w:sz w:val="24"/>
          <w:szCs w:val="24"/>
        </w:rPr>
      </w:pPr>
      <w:r w:rsidRPr="0053160C">
        <w:rPr>
          <w:rFonts w:ascii="Times New Roman" w:hAnsi="Times New Roman" w:cs="Times New Roman"/>
          <w:sz w:val="24"/>
          <w:szCs w:val="24"/>
        </w:rPr>
        <w:t>Двадцатый век в истории России и русской литературы – самый драматичный и насыщенный событиями период. Долгие десятилетия у нашего читателя складывалось неверное представление о литературе 20-30 годов. Оно было неполным, односторонним. Потребовались годы, потребовались острые катаклизмы, прежде чем получили право на гласность те немногие русские писатели, которые честно высказывали свое мнение о происходящем в стране. Андрей Платонов, один из тех, что помогает современному читателю разобраться в событиях, происходивших в России в период укрепления в нашей стране Советской власти. «Он самый яростный и типичный человек своего времени, от которого его не оторвать. Все, что было со страной и народом, все это прогудело в его мозгу и сердце, оставив на память буйный восторг и горечь пепла» (В. Акаткин). Платонов, говоря словами Твардовского, «не для статьи передовой», а для самой трудной, деловой и честной страницы истории.</w:t>
      </w:r>
      <w:r w:rsidRPr="0053160C">
        <w:rPr>
          <w:rFonts w:ascii="Times New Roman" w:hAnsi="Times New Roman" w:cs="Times New Roman"/>
          <w:color w:val="000000"/>
          <w:sz w:val="24"/>
          <w:szCs w:val="24"/>
        </w:rPr>
        <w:t xml:space="preserve"> </w:t>
      </w:r>
    </w:p>
    <w:p w:rsidR="006F6AEC" w:rsidRPr="0053160C" w:rsidRDefault="006F6AEC"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b/>
          <w:sz w:val="24"/>
          <w:szCs w:val="24"/>
        </w:rPr>
        <w:t xml:space="preserve">О времени своей молодости, совпавшей с историческими катаклизмами, писатель позже скажет: «История бежала в те годы, как паровоз, таща за собой на подъем всемирный груз нищеты, отчаяния и </w:t>
      </w:r>
      <w:proofErr w:type="gramStart"/>
      <w:r w:rsidRPr="0053160C">
        <w:rPr>
          <w:rFonts w:ascii="Times New Roman" w:hAnsi="Times New Roman" w:cs="Times New Roman"/>
          <w:b/>
          <w:sz w:val="24"/>
          <w:szCs w:val="24"/>
        </w:rPr>
        <w:t>смиренной</w:t>
      </w:r>
      <w:proofErr w:type="gramEnd"/>
      <w:r w:rsidRPr="0053160C">
        <w:rPr>
          <w:rFonts w:ascii="Times New Roman" w:hAnsi="Times New Roman" w:cs="Times New Roman"/>
          <w:b/>
          <w:sz w:val="24"/>
          <w:szCs w:val="24"/>
        </w:rPr>
        <w:t xml:space="preserve"> косности».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lastRenderedPageBreak/>
        <w:t>Не зря он рожден эпохой гигантского разлома и смерча. Поэтому ему пришлось пробежать босыми ногами по огненным бороздам классовой битвы. С криком боли и воодушевления прорывался он к призывным миражам всеобщего счастья. Платонов с немыслимой правдивостью показывал, как мучительно внедрялись в народный мир теории социальных преобразований. Столкнувшись со злом, распознав оборотную сторону  коммунистической медали, Платонов мучился от недостаточной действенности своего слова, своих пророчеств и сомнений.</w:t>
      </w:r>
    </w:p>
    <w:p w:rsidR="006F6AEC" w:rsidRPr="0053160C" w:rsidRDefault="006F6AEC" w:rsidP="00CC7E9C">
      <w:pPr>
        <w:spacing w:after="0" w:line="240" w:lineRule="auto"/>
        <w:ind w:firstLine="709"/>
        <w:jc w:val="both"/>
        <w:rPr>
          <w:rFonts w:ascii="Times New Roman" w:hAnsi="Times New Roman" w:cs="Times New Roman"/>
          <w:b/>
          <w:bCs/>
          <w:sz w:val="24"/>
          <w:szCs w:val="24"/>
        </w:rPr>
      </w:pPr>
      <w:r w:rsidRPr="0053160C">
        <w:rPr>
          <w:rFonts w:ascii="Times New Roman" w:hAnsi="Times New Roman" w:cs="Times New Roman"/>
          <w:sz w:val="24"/>
          <w:szCs w:val="24"/>
        </w:rPr>
        <w:t xml:space="preserve">На рубеже 20-30-х годов писатель подходил к порогу трагического прозрения: певец революционного насилия от великой боли превращался в писателя-гуманиста. Именно здесь таится великий урок для многих писателей революции, соблазнившихся </w:t>
      </w:r>
      <w:proofErr w:type="spellStart"/>
      <w:r w:rsidRPr="0053160C">
        <w:rPr>
          <w:rFonts w:ascii="Times New Roman" w:hAnsi="Times New Roman" w:cs="Times New Roman"/>
          <w:sz w:val="24"/>
          <w:szCs w:val="24"/>
        </w:rPr>
        <w:t>разрушительством</w:t>
      </w:r>
      <w:proofErr w:type="spellEnd"/>
      <w:r w:rsidRPr="0053160C">
        <w:rPr>
          <w:rFonts w:ascii="Times New Roman" w:hAnsi="Times New Roman" w:cs="Times New Roman"/>
          <w:sz w:val="24"/>
          <w:szCs w:val="24"/>
        </w:rPr>
        <w:t xml:space="preserve"> и насилием, обещаниями коммунистического рая, не  спросивших, какой ценой этот рай обойдется трудовому народу и интеллигенции.</w:t>
      </w:r>
      <w:r w:rsidRPr="0053160C">
        <w:rPr>
          <w:rFonts w:ascii="Times New Roman" w:hAnsi="Times New Roman" w:cs="Times New Roman"/>
          <w:color w:val="000000"/>
          <w:sz w:val="24"/>
          <w:szCs w:val="24"/>
        </w:rPr>
        <w:t xml:space="preserve"> «</w:t>
      </w:r>
      <w:r w:rsidRPr="0053160C">
        <w:rPr>
          <w:rFonts w:ascii="Times New Roman" w:hAnsi="Times New Roman" w:cs="Times New Roman"/>
          <w:sz w:val="24"/>
          <w:szCs w:val="24"/>
        </w:rPr>
        <w:t>Настоящая литература может быть только там, где ее делают неисполнительные и благонадежные чиновники, а безумцы, мечтатели, бунтари, скептики», - писал Н. Замятин.</w:t>
      </w:r>
      <w:r w:rsidRPr="0053160C">
        <w:rPr>
          <w:rFonts w:ascii="Times New Roman" w:hAnsi="Times New Roman" w:cs="Times New Roman"/>
          <w:b/>
          <w:bCs/>
          <w:color w:val="E5FFFF"/>
          <w:sz w:val="24"/>
          <w:szCs w:val="24"/>
        </w:rPr>
        <w:t xml:space="preserve"> </w:t>
      </w:r>
    </w:p>
    <w:p w:rsidR="006F6AEC" w:rsidRPr="0053160C" w:rsidRDefault="006F6AEC"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b/>
          <w:bCs/>
          <w:sz w:val="24"/>
          <w:szCs w:val="24"/>
        </w:rPr>
        <w:t xml:space="preserve">   </w:t>
      </w:r>
      <w:r w:rsidRPr="0053160C">
        <w:rPr>
          <w:rFonts w:ascii="Times New Roman" w:hAnsi="Times New Roman" w:cs="Times New Roman"/>
          <w:b/>
          <w:sz w:val="24"/>
          <w:szCs w:val="24"/>
        </w:rPr>
        <w:t>Жизнь Андрея Платонова оказалась почти точно вписана в первую половину ХХ века. Судьба воронежского писателя неотделима от катастрофических потрясений эпохи – двух мировых войн, революции и Гражданской войны. «Сюжет» биографии многих современников Платонова определялся именно этими событиями.</w:t>
      </w:r>
      <w:r w:rsidRPr="0053160C">
        <w:rPr>
          <w:rFonts w:ascii="Times New Roman" w:hAnsi="Times New Roman" w:cs="Times New Roman"/>
          <w:sz w:val="24"/>
          <w:szCs w:val="24"/>
        </w:rPr>
        <w:t xml:space="preserve">  </w:t>
      </w:r>
    </w:p>
    <w:p w:rsidR="006F6AEC" w:rsidRPr="0053160C" w:rsidRDefault="006F6AEC" w:rsidP="00CC7E9C">
      <w:pPr>
        <w:spacing w:after="0" w:line="240" w:lineRule="auto"/>
        <w:ind w:firstLine="709"/>
        <w:jc w:val="both"/>
        <w:rPr>
          <w:rFonts w:ascii="Times New Roman" w:hAnsi="Times New Roman" w:cs="Times New Roman"/>
          <w:color w:val="000000"/>
          <w:sz w:val="24"/>
          <w:szCs w:val="24"/>
        </w:rPr>
      </w:pPr>
      <w:r w:rsidRPr="0053160C">
        <w:rPr>
          <w:rFonts w:ascii="Times New Roman" w:hAnsi="Times New Roman" w:cs="Times New Roman"/>
          <w:color w:val="000000"/>
          <w:sz w:val="24"/>
          <w:szCs w:val="24"/>
        </w:rPr>
        <w:t xml:space="preserve">Андрей Платонов был подлинным сыном революции, принял ее сразу и без малейшего сомнения. Он тогда занимался всем сразу: мелиорацией, электротехникой, партийной работой. И писал, смущаясь – потому что страсть к слову не умерла с приходом революции, – он ведь не был уверен, что искусство должно исчезнуть, его обязан сменить «сущий энтузиазм жизни». Он </w:t>
      </w:r>
      <w:proofErr w:type="spellStart"/>
      <w:r w:rsidRPr="0053160C">
        <w:rPr>
          <w:rFonts w:ascii="Times New Roman" w:hAnsi="Times New Roman" w:cs="Times New Roman"/>
          <w:color w:val="000000"/>
          <w:sz w:val="24"/>
          <w:szCs w:val="24"/>
        </w:rPr>
        <w:t>монашески</w:t>
      </w:r>
      <w:proofErr w:type="spellEnd"/>
      <w:r w:rsidRPr="0053160C">
        <w:rPr>
          <w:rFonts w:ascii="Times New Roman" w:hAnsi="Times New Roman" w:cs="Times New Roman"/>
          <w:color w:val="000000"/>
          <w:sz w:val="24"/>
          <w:szCs w:val="24"/>
        </w:rPr>
        <w:t xml:space="preserve"> ограничивал себя, стыдясь любви к слову, как греха. И от этого его слово становилось особенно цельным, плотным, вещественным, фраза казалась тяжелой и неповоротливой, как будто мысль еще только рождается, «примеривается» к действительности. </w:t>
      </w:r>
      <w:r w:rsidRPr="0053160C">
        <w:rPr>
          <w:rFonts w:ascii="Times New Roman" w:hAnsi="Times New Roman" w:cs="Times New Roman"/>
          <w:sz w:val="24"/>
          <w:szCs w:val="24"/>
        </w:rPr>
        <w:t xml:space="preserve">Не будучи ни разу арестованным, не изведав «прелестей» архипелага ГУЛАГ, А. Платонов, тем не менее, является одной из самых драматических фигур русской литературы 20-40-х годов. </w:t>
      </w:r>
      <w:r w:rsidRPr="0053160C">
        <w:rPr>
          <w:rFonts w:ascii="Times New Roman" w:hAnsi="Times New Roman" w:cs="Times New Roman"/>
          <w:color w:val="000000"/>
          <w:sz w:val="24"/>
          <w:szCs w:val="24"/>
        </w:rPr>
        <w:t>Произведения Андрея Платонова не были оценены по достоинству при жизни писателя: они повергались идеологической критике, большая часть была издана только после его смерти.</w:t>
      </w:r>
    </w:p>
    <w:p w:rsidR="003474E1" w:rsidRPr="0053160C" w:rsidRDefault="003474E1" w:rsidP="00CC7E9C">
      <w:pPr>
        <w:spacing w:after="0" w:line="240" w:lineRule="auto"/>
        <w:ind w:firstLine="709"/>
        <w:jc w:val="both"/>
        <w:rPr>
          <w:rFonts w:ascii="Times New Roman" w:eastAsia="Times New Roman" w:hAnsi="Times New Roman" w:cs="Times New Roman"/>
          <w:b/>
          <w:bCs/>
          <w:color w:val="333333"/>
          <w:sz w:val="24"/>
          <w:szCs w:val="24"/>
          <w:lang w:eastAsia="ru-RU"/>
        </w:rPr>
      </w:pPr>
      <w:r w:rsidRPr="0053160C">
        <w:rPr>
          <w:rFonts w:ascii="Times New Roman" w:eastAsia="Times New Roman" w:hAnsi="Times New Roman" w:cs="Times New Roman"/>
          <w:b/>
          <w:bCs/>
          <w:color w:val="333333"/>
          <w:sz w:val="24"/>
          <w:szCs w:val="24"/>
          <w:lang w:eastAsia="ru-RU"/>
        </w:rPr>
        <w:t>II. Рассказ</w:t>
      </w:r>
      <w:r w:rsidR="00AA6504" w:rsidRPr="0053160C">
        <w:rPr>
          <w:rFonts w:ascii="Times New Roman" w:eastAsia="Times New Roman" w:hAnsi="Times New Roman" w:cs="Times New Roman"/>
          <w:b/>
          <w:bCs/>
          <w:color w:val="333333"/>
          <w:sz w:val="24"/>
          <w:szCs w:val="24"/>
          <w:lang w:eastAsia="ru-RU"/>
        </w:rPr>
        <w:t>ы</w:t>
      </w:r>
      <w:r w:rsidRPr="0053160C">
        <w:rPr>
          <w:rFonts w:ascii="Times New Roman" w:eastAsia="Times New Roman" w:hAnsi="Times New Roman" w:cs="Times New Roman"/>
          <w:b/>
          <w:bCs/>
          <w:color w:val="333333"/>
          <w:sz w:val="24"/>
          <w:szCs w:val="24"/>
          <w:lang w:eastAsia="ru-RU"/>
        </w:rPr>
        <w:t xml:space="preserve"> учащихся о писателе.</w:t>
      </w:r>
    </w:p>
    <w:p w:rsidR="006F6AEC" w:rsidRPr="0053160C" w:rsidRDefault="002E6068" w:rsidP="00CC7E9C">
      <w:pPr>
        <w:spacing w:after="0" w:line="240" w:lineRule="auto"/>
        <w:ind w:left="360" w:firstLine="709"/>
        <w:jc w:val="center"/>
        <w:rPr>
          <w:rFonts w:ascii="Times New Roman" w:hAnsi="Times New Roman" w:cs="Times New Roman"/>
          <w:b/>
          <w:bCs/>
          <w:sz w:val="24"/>
          <w:szCs w:val="24"/>
        </w:rPr>
      </w:pPr>
      <w:r w:rsidRPr="0053160C">
        <w:rPr>
          <w:rFonts w:ascii="Times New Roman" w:hAnsi="Times New Roman" w:cs="Times New Roman"/>
          <w:b/>
          <w:sz w:val="24"/>
          <w:szCs w:val="24"/>
        </w:rPr>
        <w:t xml:space="preserve">(СООБЩЕНИЕ 1 ученика) </w:t>
      </w:r>
      <w:r w:rsidR="006F6AEC" w:rsidRPr="0053160C">
        <w:rPr>
          <w:rFonts w:ascii="Times New Roman" w:hAnsi="Times New Roman" w:cs="Times New Roman"/>
          <w:b/>
          <w:sz w:val="24"/>
          <w:szCs w:val="24"/>
        </w:rPr>
        <w:t>«Жизнь сразу превратила меня из ребенка во взрослого человека…»</w:t>
      </w:r>
    </w:p>
    <w:p w:rsidR="006F6AEC" w:rsidRPr="0053160C" w:rsidRDefault="006F6AEC" w:rsidP="00CC7E9C">
      <w:pPr>
        <w:spacing w:after="0" w:line="240" w:lineRule="auto"/>
        <w:ind w:firstLine="709"/>
        <w:jc w:val="right"/>
        <w:rPr>
          <w:rFonts w:ascii="Times New Roman" w:hAnsi="Times New Roman" w:cs="Times New Roman"/>
          <w:color w:val="000000"/>
          <w:sz w:val="24"/>
          <w:szCs w:val="24"/>
        </w:rPr>
      </w:pPr>
      <w:r w:rsidRPr="0053160C">
        <w:rPr>
          <w:rFonts w:ascii="Times New Roman" w:hAnsi="Times New Roman" w:cs="Times New Roman"/>
          <w:color w:val="000000"/>
          <w:sz w:val="24"/>
          <w:szCs w:val="24"/>
        </w:rPr>
        <w:t xml:space="preserve"> (Звучит мелодия «Сентиментального вальса»)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Родился Платонов 1 сентября 1899 года   на окраине Воронежа, в Ямской слободе, где их семья снимала квартиру. Отец Платонова Платон </w:t>
      </w:r>
      <w:proofErr w:type="spellStart"/>
      <w:r w:rsidRPr="0053160C">
        <w:rPr>
          <w:rFonts w:ascii="Times New Roman" w:hAnsi="Times New Roman" w:cs="Times New Roman"/>
          <w:sz w:val="24"/>
          <w:szCs w:val="24"/>
        </w:rPr>
        <w:t>Фирсович</w:t>
      </w:r>
      <w:proofErr w:type="spellEnd"/>
      <w:r w:rsidRPr="0053160C">
        <w:rPr>
          <w:rFonts w:ascii="Times New Roman" w:hAnsi="Times New Roman" w:cs="Times New Roman"/>
          <w:sz w:val="24"/>
          <w:szCs w:val="24"/>
        </w:rPr>
        <w:t xml:space="preserve"> Климентов работал в железнодорожных мастерских слесарем, мать Мария Васильевна вела хозяйство, воспитывала детей. Андрей был первым ребенком в многодетной семье.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Родина не была никогда для Платонова понятием смутным и отвлеченным. «Сердце навсегда может быть пораженным похилившейся избенкой на краю деревни, - писал он, - и ты не забудешь, не разлюбишь ее никогда, каким бы мудрым и бессмертным ни стал, куда бы ни ушел»</w:t>
      </w:r>
      <w:proofErr w:type="gramStart"/>
      <w:r w:rsidRPr="0053160C">
        <w:rPr>
          <w:rFonts w:ascii="Times New Roman" w:hAnsi="Times New Roman" w:cs="Times New Roman"/>
          <w:sz w:val="24"/>
          <w:szCs w:val="24"/>
        </w:rPr>
        <w:t xml:space="preserve"> </w:t>
      </w:r>
      <w:r w:rsidR="00775FE9" w:rsidRPr="0053160C">
        <w:rPr>
          <w:rFonts w:ascii="Times New Roman" w:hAnsi="Times New Roman" w:cs="Times New Roman"/>
          <w:sz w:val="24"/>
          <w:szCs w:val="24"/>
        </w:rPr>
        <w:t>.</w:t>
      </w:r>
      <w:proofErr w:type="gramEnd"/>
      <w:r w:rsidR="00775FE9" w:rsidRPr="0053160C">
        <w:rPr>
          <w:rFonts w:ascii="Times New Roman" w:hAnsi="Times New Roman" w:cs="Times New Roman"/>
          <w:sz w:val="24"/>
          <w:szCs w:val="24"/>
        </w:rPr>
        <w:t xml:space="preserve">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Вот как он обрисовал свою родину в одном из писем: «В Ямской были плетни, огороды, лопуховые пустыри, не дома, а хаты, куры, сапожники и много мужиков на Задонской большой дороге</w:t>
      </w:r>
      <w:proofErr w:type="gramStart"/>
      <w:r w:rsidRPr="0053160C">
        <w:rPr>
          <w:rFonts w:ascii="Times New Roman" w:hAnsi="Times New Roman" w:cs="Times New Roman"/>
          <w:sz w:val="24"/>
          <w:szCs w:val="24"/>
        </w:rPr>
        <w:t>… А</w:t>
      </w:r>
      <w:proofErr w:type="gramEnd"/>
      <w:r w:rsidRPr="0053160C">
        <w:rPr>
          <w:rFonts w:ascii="Times New Roman" w:hAnsi="Times New Roman" w:cs="Times New Roman"/>
          <w:sz w:val="24"/>
          <w:szCs w:val="24"/>
        </w:rPr>
        <w:t xml:space="preserve"> по праздникам (мало-мальски большим) устраивались свирепые драки».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Еще подростком он сменил немало занятий: был батраком, подручным на складе, помощником машиниста, литейщиком, мастеровым. </w:t>
      </w:r>
    </w:p>
    <w:p w:rsidR="006F6AEC" w:rsidRPr="0053160C" w:rsidRDefault="006F6AEC"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sz w:val="24"/>
          <w:szCs w:val="24"/>
        </w:rPr>
        <w:t xml:space="preserve">«Работал я во многих местах у многих хозяев. У нас семья была одно время в 10 человек, а я старший сын – один работник кроме отца… Отец же, слесарь, не мог кормить </w:t>
      </w:r>
      <w:r w:rsidRPr="0053160C">
        <w:rPr>
          <w:rFonts w:ascii="Times New Roman" w:hAnsi="Times New Roman" w:cs="Times New Roman"/>
          <w:sz w:val="24"/>
          <w:szCs w:val="24"/>
        </w:rPr>
        <w:lastRenderedPageBreak/>
        <w:t>такую орду…» «Жизнь сразу превратила меня из ребенка во взрослого человека, лишая юности», - признался однажды Платонов</w:t>
      </w:r>
      <w:r w:rsidRPr="0053160C">
        <w:rPr>
          <w:rFonts w:ascii="Times New Roman" w:hAnsi="Times New Roman" w:cs="Times New Roman"/>
          <w:color w:val="FF0000"/>
          <w:sz w:val="24"/>
          <w:szCs w:val="24"/>
        </w:rPr>
        <w:t xml:space="preserve">.  </w:t>
      </w:r>
    </w:p>
    <w:p w:rsidR="006F6AEC" w:rsidRPr="0053160C" w:rsidRDefault="006F6AEC"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sz w:val="24"/>
          <w:szCs w:val="24"/>
        </w:rPr>
        <w:t xml:space="preserve">Но все-таки писатель всегда был счастлив, когда вспоминал детские годы, когда писал книжки для детей.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К 1918 году за плечами у Платонова было только четыре класса церковно-приходской школы и еще четыре – городского реального училища. Однако литературная одаренность, начитанность и поразительная энергия позволили ему быстро стать одной из самых ярких фигур послереволюционного Воронежа. Он увлекался техникой и философией, вступал в споры на митингах, диспутах, литературных вечерах.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В повседневной жизни Андрей Платонович был застенчивым, деликатным человеком. Вот его портрет той поры, намеченный одним из друзей: «Среднего роста и крепкого сложения, с широким русским лицом и пытливыми глазами, в которых словно </w:t>
      </w:r>
      <w:proofErr w:type="gramStart"/>
      <w:r w:rsidRPr="0053160C">
        <w:rPr>
          <w:rFonts w:ascii="Times New Roman" w:hAnsi="Times New Roman" w:cs="Times New Roman"/>
          <w:sz w:val="24"/>
          <w:szCs w:val="24"/>
        </w:rPr>
        <w:t>затаилась какая-то глубокая печаль… держался</w:t>
      </w:r>
      <w:proofErr w:type="gramEnd"/>
      <w:r w:rsidRPr="0053160C">
        <w:rPr>
          <w:rFonts w:ascii="Times New Roman" w:hAnsi="Times New Roman" w:cs="Times New Roman"/>
          <w:sz w:val="24"/>
          <w:szCs w:val="24"/>
        </w:rPr>
        <w:t xml:space="preserve"> угловато и настороженно…». Но в суждениях он проявлял решительность и резкость. </w:t>
      </w:r>
    </w:p>
    <w:p w:rsidR="006F6AEC" w:rsidRPr="0053160C" w:rsidRDefault="006F6AEC"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 Однажды зашел на литературный вечер в тот момент, когда со сцены звучало стихотворение И. Северянина «Ананасы в шампанском», немедленно повернулся и покинул зал. А через день в газете появился его гневный отзыв» «В том же городе, где истомленные голодом рабочие, еле стоя у станков, последними силами </w:t>
      </w:r>
      <w:proofErr w:type="gramStart"/>
      <w:r w:rsidRPr="0053160C">
        <w:rPr>
          <w:rFonts w:ascii="Times New Roman" w:hAnsi="Times New Roman" w:cs="Times New Roman"/>
          <w:sz w:val="24"/>
          <w:szCs w:val="24"/>
        </w:rPr>
        <w:t>дергают вперед революцию… в том же городе вечером один господин визжит</w:t>
      </w:r>
      <w:proofErr w:type="gramEnd"/>
      <w:r w:rsidRPr="0053160C">
        <w:rPr>
          <w:rFonts w:ascii="Times New Roman" w:hAnsi="Times New Roman" w:cs="Times New Roman"/>
          <w:sz w:val="24"/>
          <w:szCs w:val="24"/>
        </w:rPr>
        <w:t xml:space="preserve"> со сцены другим про ананасы в шампанском…». Решительность и напор были чертами эпохи. Общественное и техническое переустройство мира воспринималось многими в неразрывном единстве.</w:t>
      </w:r>
    </w:p>
    <w:p w:rsidR="00AA6504" w:rsidRPr="0053160C" w:rsidRDefault="002E6068" w:rsidP="00CC7E9C">
      <w:pPr>
        <w:spacing w:after="0" w:line="240" w:lineRule="auto"/>
        <w:ind w:firstLine="709"/>
        <w:rPr>
          <w:rFonts w:ascii="Times New Roman" w:hAnsi="Times New Roman" w:cs="Times New Roman"/>
          <w:b/>
          <w:sz w:val="24"/>
          <w:szCs w:val="24"/>
        </w:rPr>
      </w:pPr>
      <w:r w:rsidRPr="0053160C">
        <w:rPr>
          <w:rFonts w:ascii="Times New Roman" w:hAnsi="Times New Roman" w:cs="Times New Roman"/>
          <w:i/>
          <w:sz w:val="24"/>
          <w:szCs w:val="24"/>
        </w:rPr>
        <w:t xml:space="preserve">(СООБЩЕНИЕ  2  ученика) </w:t>
      </w:r>
      <w:r w:rsidR="00AA6504" w:rsidRPr="0053160C">
        <w:rPr>
          <w:rFonts w:ascii="Times New Roman" w:hAnsi="Times New Roman" w:cs="Times New Roman"/>
          <w:b/>
          <w:sz w:val="24"/>
          <w:szCs w:val="24"/>
        </w:rPr>
        <w:t xml:space="preserve">Инженер, поэт, журналист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В 1918 году Платонов поступил в Воронежский политехникум. В 1919 г. Платонов уходит на фронт помощником машиниста бронепоезда. Внимательно всматривается в происходящее, фиксируя сущностные черты новой эпохи. Напишет он об этом позже</w:t>
      </w:r>
      <w:proofErr w:type="gramStart"/>
      <w:r w:rsidRPr="0053160C">
        <w:rPr>
          <w:rFonts w:ascii="Times New Roman" w:hAnsi="Times New Roman" w:cs="Times New Roman"/>
          <w:sz w:val="24"/>
          <w:szCs w:val="24"/>
        </w:rPr>
        <w:t xml:space="preserve"> В</w:t>
      </w:r>
      <w:proofErr w:type="gramEnd"/>
      <w:r w:rsidRPr="0053160C">
        <w:rPr>
          <w:rFonts w:ascii="Times New Roman" w:hAnsi="Times New Roman" w:cs="Times New Roman"/>
          <w:sz w:val="24"/>
          <w:szCs w:val="24"/>
        </w:rPr>
        <w:t xml:space="preserve"> годы гражданской войны также работал военным корреспондентом, приходилось расчищать пути от снега, подвозить боеприпасы для частей Красной армии. В 1924 г. он окончил Воронежский политехнический институт (электротехническое отделение сильных токов).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 В местных газетах и журналах он печатал множество статей на разные темы, научно-фантастическую прозу и стихи. Увлекаться стихами он стал в 12 лет, а печататься после революции. Ему помогают его верные друзья: редактор газеты «Воронежская коммуна» Г. Литвинов-Молотов, будущий литературный критик В. Александров. Журналист и будущий сатирик А. Новиков (сгинувший бесследно в годы репрессий).</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bCs/>
          <w:sz w:val="24"/>
          <w:szCs w:val="24"/>
        </w:rPr>
        <w:t xml:space="preserve"> А. Платонов высказывался о себе: </w:t>
      </w:r>
      <w:proofErr w:type="gramStart"/>
      <w:r w:rsidRPr="0053160C">
        <w:rPr>
          <w:rFonts w:ascii="Times New Roman" w:hAnsi="Times New Roman" w:cs="Times New Roman"/>
          <w:bCs/>
          <w:sz w:val="24"/>
          <w:szCs w:val="24"/>
        </w:rPr>
        <w:t>«Должен сказать, что с самого начала своей литературной работы я ясно сознавал и всегда хотел быть именно политическим писателем, а не эстетическим»  Из объяснения Платонова, что такое политический писатель, следует, что это значит болеть душой за все, что происходит с народом, решать самые трудные проблемы, обладать особым чувством жизни, а искусство, талант приложатся:</w:t>
      </w:r>
      <w:proofErr w:type="gramEnd"/>
      <w:r w:rsidRPr="0053160C">
        <w:rPr>
          <w:rFonts w:ascii="Times New Roman" w:hAnsi="Times New Roman" w:cs="Times New Roman"/>
          <w:bCs/>
          <w:sz w:val="24"/>
          <w:szCs w:val="24"/>
        </w:rPr>
        <w:t xml:space="preserve"> «Писать надо не талантом, а «человечностью» - прямым чувством жизни».  </w:t>
      </w:r>
      <w:r w:rsidRPr="0053160C">
        <w:rPr>
          <w:rFonts w:ascii="Times New Roman" w:hAnsi="Times New Roman" w:cs="Times New Roman"/>
          <w:sz w:val="24"/>
          <w:szCs w:val="24"/>
        </w:rPr>
        <w:t xml:space="preserve">Платонов всю жизнь  работал над собой: ежедневное самообразование, необыкновенный, жадный интерес к литературе и философии, науке и технике, сельскому хозяйству и проблемам его переустройства. Он работал электротехником, служил в советских учреждениях. В 1921 году выходит публицистическая брошюра Платонова «Электрификация», и в то же время в г. Краснодаре выпущен его сборник стихов «Голубая глубина» (1922 г.), первая художественная книга писателя. Они словно отражают две стороны натуры писателя: деятельную, преобразовательную, инженерную и художественную, чутко созерцательную. </w:t>
      </w:r>
    </w:p>
    <w:p w:rsidR="00AA6504" w:rsidRPr="0053160C" w:rsidRDefault="00AA6504" w:rsidP="00CC7E9C">
      <w:pPr>
        <w:spacing w:after="0" w:line="240" w:lineRule="auto"/>
        <w:ind w:firstLine="709"/>
        <w:jc w:val="both"/>
        <w:rPr>
          <w:rFonts w:ascii="Times New Roman" w:hAnsi="Times New Roman" w:cs="Times New Roman"/>
          <w:bCs/>
          <w:sz w:val="24"/>
          <w:szCs w:val="24"/>
        </w:rPr>
      </w:pPr>
      <w:r w:rsidRPr="0053160C">
        <w:rPr>
          <w:rFonts w:ascii="Times New Roman" w:hAnsi="Times New Roman" w:cs="Times New Roman"/>
          <w:sz w:val="24"/>
          <w:szCs w:val="24"/>
        </w:rPr>
        <w:t xml:space="preserve">  В Воронеже он состоял на службе в должности губернского мелиоратора и заведующего работами по электрификации (1923-1926 годы), под его руководством были сооружены сотни прудов и шахтных колодцев, осушены и орошены большие участки земли, исполнены дорожные работы (мосты, шоссе, дамбы) и т.д. В 1926 году его </w:t>
      </w:r>
      <w:r w:rsidRPr="0053160C">
        <w:rPr>
          <w:rFonts w:ascii="Times New Roman" w:hAnsi="Times New Roman" w:cs="Times New Roman"/>
          <w:sz w:val="24"/>
          <w:szCs w:val="24"/>
        </w:rPr>
        <w:lastRenderedPageBreak/>
        <w:t>перевели на работу в Москву, затем командировали в Тамбов – руководить отделом в губернском земельном управлении. Платонов еще лучше узнал жизнь глубокой провинции. «Поездка моя по уездам была тяжела… - сообщал он в одном из писем. – Но мне кажется – настоящее искусство настоящая мысль только и могут рождаться в таком захолустье». В другом письме из Тамбова он замечал: «Я сейчас такую пропасть пишу, что у меня сейчас трясется рука». Вернувшись в столицу, он оставил службу и стал профессиональным литератором.</w:t>
      </w:r>
      <w:r w:rsidRPr="0053160C">
        <w:rPr>
          <w:rFonts w:ascii="Times New Roman" w:hAnsi="Times New Roman" w:cs="Times New Roman"/>
          <w:bCs/>
          <w:sz w:val="24"/>
          <w:szCs w:val="24"/>
        </w:rPr>
        <w:t xml:space="preserve"> </w:t>
      </w:r>
    </w:p>
    <w:p w:rsidR="00AA6504" w:rsidRPr="0053160C" w:rsidRDefault="00AA6504" w:rsidP="00CC7E9C">
      <w:pPr>
        <w:spacing w:after="0" w:line="240" w:lineRule="auto"/>
        <w:ind w:firstLine="709"/>
        <w:jc w:val="both"/>
        <w:rPr>
          <w:rFonts w:ascii="Times New Roman" w:hAnsi="Times New Roman" w:cs="Times New Roman"/>
          <w:i/>
          <w:sz w:val="24"/>
          <w:szCs w:val="24"/>
        </w:rPr>
      </w:pPr>
      <w:r w:rsidRPr="0053160C">
        <w:rPr>
          <w:rFonts w:ascii="Times New Roman" w:hAnsi="Times New Roman" w:cs="Times New Roman"/>
          <w:bCs/>
          <w:sz w:val="24"/>
          <w:szCs w:val="24"/>
        </w:rPr>
        <w:t xml:space="preserve">Творчество Платонова сочетает в себе конкретное, </w:t>
      </w:r>
      <w:proofErr w:type="gramStart"/>
      <w:r w:rsidRPr="0053160C">
        <w:rPr>
          <w:rFonts w:ascii="Times New Roman" w:hAnsi="Times New Roman" w:cs="Times New Roman"/>
          <w:bCs/>
          <w:sz w:val="24"/>
          <w:szCs w:val="24"/>
        </w:rPr>
        <w:t>остро злободневное</w:t>
      </w:r>
      <w:proofErr w:type="gramEnd"/>
      <w:r w:rsidRPr="0053160C">
        <w:rPr>
          <w:rFonts w:ascii="Times New Roman" w:hAnsi="Times New Roman" w:cs="Times New Roman"/>
          <w:bCs/>
          <w:sz w:val="24"/>
          <w:szCs w:val="24"/>
        </w:rPr>
        <w:t xml:space="preserve"> содержание с универсальностью итоговых размышлений. Два пласта содержат его произведения: изменчивый и часто управляемый идеями и волей людей, прогнозируемый исторический поток, - с одной стороны, и пласт глубинного бытия народной жизни, ее естественного состояния, ее мощных непредсказуемых сил, связанных с космосом и природными ритмами, - с другой.  </w:t>
      </w:r>
      <w:r w:rsidRPr="0053160C">
        <w:rPr>
          <w:rFonts w:ascii="Times New Roman" w:hAnsi="Times New Roman" w:cs="Times New Roman"/>
          <w:sz w:val="24"/>
          <w:szCs w:val="24"/>
        </w:rPr>
        <w:t xml:space="preserve"> «Надо было понять, что же есть существование людей, это – серьезно или нарочно?» - писал Платонов в ранней статье «Пламень познания», определяя суть своей эпохи. Все его темы, сюжеты, герои – попытка ответить на этот вопрос.</w:t>
      </w:r>
    </w:p>
    <w:p w:rsidR="00BA0A3B" w:rsidRPr="0053160C" w:rsidRDefault="00BA0A3B" w:rsidP="00CC7E9C">
      <w:pPr>
        <w:spacing w:after="0" w:line="240" w:lineRule="auto"/>
        <w:ind w:firstLine="709"/>
        <w:jc w:val="center"/>
        <w:rPr>
          <w:rFonts w:ascii="Times New Roman" w:hAnsi="Times New Roman" w:cs="Times New Roman"/>
          <w:i/>
          <w:color w:val="800000"/>
          <w:sz w:val="24"/>
          <w:szCs w:val="24"/>
        </w:rPr>
      </w:pPr>
    </w:p>
    <w:p w:rsidR="002E6068" w:rsidRPr="0053160C" w:rsidRDefault="002E6068" w:rsidP="00CC7E9C">
      <w:pPr>
        <w:spacing w:after="0" w:line="240" w:lineRule="auto"/>
        <w:ind w:firstLine="709"/>
        <w:rPr>
          <w:rFonts w:ascii="Times New Roman" w:hAnsi="Times New Roman" w:cs="Times New Roman"/>
          <w:i/>
          <w:sz w:val="24"/>
          <w:szCs w:val="24"/>
        </w:rPr>
      </w:pPr>
      <w:r w:rsidRPr="0053160C">
        <w:rPr>
          <w:rFonts w:ascii="Times New Roman" w:hAnsi="Times New Roman" w:cs="Times New Roman"/>
          <w:i/>
          <w:sz w:val="24"/>
          <w:szCs w:val="24"/>
        </w:rPr>
        <w:t>(СООБЩЕНИЕ 3 ученика)</w:t>
      </w:r>
    </w:p>
    <w:p w:rsidR="00AA6504" w:rsidRPr="0053160C" w:rsidRDefault="00AA6504" w:rsidP="00CC7E9C">
      <w:pPr>
        <w:spacing w:after="0" w:line="240" w:lineRule="auto"/>
        <w:ind w:firstLine="709"/>
        <w:jc w:val="center"/>
        <w:rPr>
          <w:rFonts w:ascii="Times New Roman" w:hAnsi="Times New Roman" w:cs="Times New Roman"/>
          <w:b/>
          <w:sz w:val="24"/>
          <w:szCs w:val="24"/>
        </w:rPr>
      </w:pPr>
      <w:r w:rsidRPr="0053160C">
        <w:rPr>
          <w:rFonts w:ascii="Times New Roman" w:hAnsi="Times New Roman" w:cs="Times New Roman"/>
          <w:i/>
          <w:color w:val="800000"/>
          <w:sz w:val="24"/>
          <w:szCs w:val="24"/>
        </w:rPr>
        <w:t xml:space="preserve"> </w:t>
      </w:r>
      <w:r w:rsidRPr="0053160C">
        <w:rPr>
          <w:rFonts w:ascii="Times New Roman" w:hAnsi="Times New Roman" w:cs="Times New Roman"/>
          <w:b/>
          <w:sz w:val="24"/>
          <w:szCs w:val="24"/>
        </w:rPr>
        <w:t>«Не во всякую эпоху возможно прямое авторское слово»</w:t>
      </w:r>
    </w:p>
    <w:p w:rsidR="00AA6504" w:rsidRPr="0053160C" w:rsidRDefault="00AA6504" w:rsidP="00CC7E9C">
      <w:pPr>
        <w:spacing w:after="0" w:line="240" w:lineRule="auto"/>
        <w:ind w:firstLine="709"/>
        <w:jc w:val="right"/>
        <w:rPr>
          <w:rFonts w:ascii="Times New Roman" w:hAnsi="Times New Roman" w:cs="Times New Roman"/>
          <w:sz w:val="24"/>
          <w:szCs w:val="24"/>
        </w:rPr>
      </w:pPr>
      <w:r w:rsidRPr="0053160C">
        <w:rPr>
          <w:rFonts w:ascii="Times New Roman" w:hAnsi="Times New Roman" w:cs="Times New Roman"/>
          <w:sz w:val="24"/>
          <w:szCs w:val="24"/>
        </w:rPr>
        <w:t xml:space="preserve">(Звучит мелодия «Вальса Сибелиуса)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«Если дать сжатый обзор творческого пути Платонова, то можно увидеть, как многообразен его художественный мир, словно он создан несколькими авторами, но в этом многообразии выражены разные грани таланта одного художника, постоянство тем, образов, мотивов.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 Как поэт он представлен единственной книгой «Голубая глубина», потом наступил период журналистики и публицистики (конец 10-х - середина 20-х годов), одновременно Платонов выступил как автор рассказов (за рассказ «Бучило» получил премию в 1923 г.); много творческих сил отдано Платоновым фантастическим произведениям (наиболее значительное - повесть «Эфирный тракт»).</w:t>
      </w:r>
    </w:p>
    <w:p w:rsidR="00AA6504" w:rsidRPr="0053160C" w:rsidRDefault="00AA6504"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shadow/>
          <w:color w:val="E5FFFF"/>
          <w:sz w:val="24"/>
          <w:szCs w:val="24"/>
        </w:rPr>
        <w:t xml:space="preserve"> </w:t>
      </w:r>
      <w:r w:rsidRPr="0053160C">
        <w:rPr>
          <w:rFonts w:ascii="Times New Roman" w:hAnsi="Times New Roman" w:cs="Times New Roman"/>
          <w:sz w:val="24"/>
          <w:szCs w:val="24"/>
        </w:rPr>
        <w:t xml:space="preserve">Как прозаик Платонов написал ряд произведений о самоотверженных людях, о «будничном героизме»: </w:t>
      </w:r>
      <w:proofErr w:type="gramStart"/>
      <w:r w:rsidRPr="0053160C">
        <w:rPr>
          <w:rFonts w:ascii="Times New Roman" w:hAnsi="Times New Roman" w:cs="Times New Roman"/>
          <w:sz w:val="24"/>
          <w:szCs w:val="24"/>
        </w:rPr>
        <w:t>«Бессмертие»,  «На заре туманной юности», «В п</w:t>
      </w:r>
      <w:r w:rsidR="00CC7E9C">
        <w:rPr>
          <w:rFonts w:ascii="Times New Roman" w:hAnsi="Times New Roman" w:cs="Times New Roman"/>
          <w:sz w:val="24"/>
          <w:szCs w:val="24"/>
        </w:rPr>
        <w:t xml:space="preserve">рекрасном и яростном мире» и др. </w:t>
      </w:r>
      <w:r w:rsidRPr="0053160C">
        <w:rPr>
          <w:rFonts w:ascii="Times New Roman" w:hAnsi="Times New Roman" w:cs="Times New Roman"/>
          <w:sz w:val="24"/>
          <w:szCs w:val="24"/>
        </w:rPr>
        <w:t xml:space="preserve">«Прекрасное» и «яростное» представлены в рассказе и в борении, и в неразрывном единстве - такова ситуация, в которой живет и трудится в окружающем его мире человек. </w:t>
      </w:r>
      <w:proofErr w:type="gramEnd"/>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В классической манере описана историческая реальность и раскрыты основные образы в повести «</w:t>
      </w:r>
      <w:proofErr w:type="spellStart"/>
      <w:r w:rsidRPr="0053160C">
        <w:rPr>
          <w:rFonts w:ascii="Times New Roman" w:hAnsi="Times New Roman" w:cs="Times New Roman"/>
          <w:sz w:val="24"/>
          <w:szCs w:val="24"/>
        </w:rPr>
        <w:t>Епифанские</w:t>
      </w:r>
      <w:proofErr w:type="spellEnd"/>
      <w:r w:rsidRPr="0053160C">
        <w:rPr>
          <w:rFonts w:ascii="Times New Roman" w:hAnsi="Times New Roman" w:cs="Times New Roman"/>
          <w:sz w:val="24"/>
          <w:szCs w:val="24"/>
        </w:rPr>
        <w:t xml:space="preserve"> шлюзы» (1927). Казалось бы, найден собственный стиль, свой путь в прозе. Первый сборник одобрительно встречен литературной критикой и высоко оценен М. Горьким. Ширилась и росла слава. Но параллельно Платонов создает оригинальную сатирическую повесть «Город Градов», и писатель предстает в новом качестве. К концу 20-х годов у Платонова еще два сборника прозы: «Сокровенный человек» (1928) и «Происхождение мастера» (1929). Его сатира углубляется, доходит до гротеска в рассказе «Усомнившийся Макар» (1929), где автор критикует государственную систему. </w:t>
      </w:r>
      <w:r w:rsidRPr="0053160C">
        <w:rPr>
          <w:rFonts w:ascii="Times New Roman" w:hAnsi="Times New Roman" w:cs="Times New Roman"/>
          <w:color w:val="17210C"/>
          <w:sz w:val="24"/>
          <w:szCs w:val="24"/>
        </w:rPr>
        <w:t xml:space="preserve">В нем автор показывает зарождение бюрократизма — машины, стоящей над человеком и обезличивающей всех, кто приобщается к труду в учреждениях. История Макара </w:t>
      </w:r>
      <w:proofErr w:type="spellStart"/>
      <w:r w:rsidRPr="0053160C">
        <w:rPr>
          <w:rFonts w:ascii="Times New Roman" w:hAnsi="Times New Roman" w:cs="Times New Roman"/>
          <w:color w:val="17210C"/>
          <w:sz w:val="24"/>
          <w:szCs w:val="24"/>
        </w:rPr>
        <w:t>Ганушкина</w:t>
      </w:r>
      <w:proofErr w:type="spellEnd"/>
      <w:r w:rsidRPr="0053160C">
        <w:rPr>
          <w:rFonts w:ascii="Times New Roman" w:hAnsi="Times New Roman" w:cs="Times New Roman"/>
          <w:color w:val="17210C"/>
          <w:sz w:val="24"/>
          <w:szCs w:val="24"/>
        </w:rPr>
        <w:t xml:space="preserve"> — это рассказ о том, как “нормальный мужик” превращается в обезличенного служащего. Платонов пытается сказать тем самым, что государство, провозгласившее себя народным, создает государственную машину, которая на самом деле не защищает интересы людей, а стоит над ними.</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Это сильно не понравилось Сталину, так как рассказ был «идеологически двусмысленным». А. Фадеев устраивает Платонову «разгром» за анархистский уклон, и его произведения перестают печатать. Но он продолжает писать свои рассказы, в которых сохраняются элементы сатиры, но больше безысходного трагизма (роман «</w:t>
      </w:r>
      <w:proofErr w:type="spellStart"/>
      <w:r w:rsidRPr="0053160C">
        <w:rPr>
          <w:rFonts w:ascii="Times New Roman" w:hAnsi="Times New Roman" w:cs="Times New Roman"/>
          <w:sz w:val="24"/>
          <w:szCs w:val="24"/>
        </w:rPr>
        <w:t>Чевенгур</w:t>
      </w:r>
      <w:proofErr w:type="spellEnd"/>
      <w:r w:rsidRPr="0053160C">
        <w:rPr>
          <w:rFonts w:ascii="Times New Roman" w:hAnsi="Times New Roman" w:cs="Times New Roman"/>
          <w:sz w:val="24"/>
          <w:szCs w:val="24"/>
        </w:rPr>
        <w:t xml:space="preserve">», повесть «Котлован»). Платонов показал, что имеет свое мнение и пытается вмешаться в </w:t>
      </w:r>
      <w:r w:rsidRPr="0053160C">
        <w:rPr>
          <w:rFonts w:ascii="Times New Roman" w:hAnsi="Times New Roman" w:cs="Times New Roman"/>
          <w:sz w:val="24"/>
          <w:szCs w:val="24"/>
        </w:rPr>
        <w:lastRenderedPageBreak/>
        <w:t>политику  страны. На его имя был наложен запрет, и все его произведения остались лежать без движения.</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 Как говорил М. Бахтин, «не во всякую эпоху возможно прямое авторское слово», ибо такое слово предполагает наличие «авторитетных и отстоявшихся идеологических оценок». И поэтому литература этих эпох выражает авторские мысли и оценки, преломляя их в «чужом слове».</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Безусловно, эпоха Андрея Платонова – это эпоха, которая отнюдь не способствовала выражению мыслей в прямом авторском слове, так как слово это не совпадало с официальной идеологией. У Платонова, как заметил Л. Шубин, мысли героя и мысли автора совпадают.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Его не печатают, но творчество художника нельзя остановить таким путем: «...Вокруг меня была разрушительная обстановка, но я держался и работал». В годы войны работал военным корреспондентом, получил тяжелую болезнь (туберкулез). Но не сдался, хотя перед этим он похоронил своего сына. После войны, несмотря на тяжелые условия, продолжал работать вплоть до последних дней своей жизни.</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 1944 год внес радостные перемены в жизнь Андрея Платоновича:   11 октября у него рождается дочь Мария.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Самые крупные его произведения у нас были опубликованы только во второй половине 80-х годов: «</w:t>
      </w:r>
      <w:proofErr w:type="spellStart"/>
      <w:r w:rsidRPr="0053160C">
        <w:rPr>
          <w:rFonts w:ascii="Times New Roman" w:hAnsi="Times New Roman" w:cs="Times New Roman"/>
          <w:sz w:val="24"/>
          <w:szCs w:val="24"/>
        </w:rPr>
        <w:t>Чевенгур</w:t>
      </w:r>
      <w:proofErr w:type="spellEnd"/>
      <w:r w:rsidRPr="0053160C">
        <w:rPr>
          <w:rFonts w:ascii="Times New Roman" w:hAnsi="Times New Roman" w:cs="Times New Roman"/>
          <w:sz w:val="24"/>
          <w:szCs w:val="24"/>
        </w:rPr>
        <w:t>» - 1988. «Котлован» - 1987, «Ювенильное море (Море Юности)» - 1986 (за рубежом ряд произведений Платонова появился раньше). Таким образом, литературная судьба Платонова имеет два этапа: один - прижизненный, другой - период 70-х-80-х годов, когда он вошел в литературу как наш современник.</w:t>
      </w:r>
    </w:p>
    <w:p w:rsidR="00AA6504" w:rsidRPr="0053160C" w:rsidRDefault="002E6068" w:rsidP="00CC7E9C">
      <w:pPr>
        <w:spacing w:after="0" w:line="240" w:lineRule="auto"/>
        <w:ind w:firstLine="709"/>
        <w:rPr>
          <w:rFonts w:ascii="Times New Roman" w:hAnsi="Times New Roman" w:cs="Times New Roman"/>
          <w:b/>
          <w:shadow/>
          <w:sz w:val="24"/>
          <w:szCs w:val="24"/>
        </w:rPr>
      </w:pPr>
      <w:r w:rsidRPr="0053160C">
        <w:rPr>
          <w:rFonts w:ascii="Times New Roman" w:hAnsi="Times New Roman" w:cs="Times New Roman"/>
          <w:b/>
          <w:sz w:val="24"/>
          <w:szCs w:val="24"/>
          <w:lang w:val="en-US"/>
        </w:rPr>
        <w:t>III</w:t>
      </w:r>
      <w:r w:rsidRPr="0053160C">
        <w:rPr>
          <w:rFonts w:ascii="Times New Roman" w:hAnsi="Times New Roman" w:cs="Times New Roman"/>
          <w:b/>
          <w:sz w:val="24"/>
          <w:szCs w:val="24"/>
        </w:rPr>
        <w:t>.</w:t>
      </w:r>
      <w:r w:rsidR="00AA6504" w:rsidRPr="0053160C">
        <w:rPr>
          <w:rFonts w:ascii="Times New Roman" w:hAnsi="Times New Roman" w:cs="Times New Roman"/>
          <w:b/>
          <w:sz w:val="24"/>
          <w:szCs w:val="24"/>
        </w:rPr>
        <w:t>Художественный мир писателя</w:t>
      </w:r>
      <w:r w:rsidR="00AA6504" w:rsidRPr="0053160C">
        <w:rPr>
          <w:rFonts w:ascii="Times New Roman" w:hAnsi="Times New Roman" w:cs="Times New Roman"/>
          <w:b/>
          <w:shadow/>
          <w:sz w:val="24"/>
          <w:szCs w:val="24"/>
        </w:rPr>
        <w:t xml:space="preserve"> </w:t>
      </w:r>
    </w:p>
    <w:p w:rsidR="00AA6504" w:rsidRPr="0053160C" w:rsidRDefault="00AA6504" w:rsidP="00CC7E9C">
      <w:pPr>
        <w:spacing w:after="0" w:line="240" w:lineRule="auto"/>
        <w:ind w:firstLine="709"/>
        <w:rPr>
          <w:rFonts w:ascii="Times New Roman" w:hAnsi="Times New Roman" w:cs="Times New Roman"/>
          <w:sz w:val="24"/>
          <w:szCs w:val="24"/>
        </w:rPr>
      </w:pPr>
      <w:r w:rsidRPr="0053160C">
        <w:rPr>
          <w:rFonts w:ascii="Times New Roman" w:hAnsi="Times New Roman" w:cs="Times New Roman"/>
          <w:sz w:val="24"/>
          <w:szCs w:val="24"/>
        </w:rPr>
        <w:t>(СООБЩЕНИЕ 1 ученика)  «ЕПИФАНСКИЕ ШЛЮЗЫ»</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Повесть «</w:t>
      </w:r>
      <w:proofErr w:type="spellStart"/>
      <w:r w:rsidRPr="0053160C">
        <w:rPr>
          <w:rFonts w:ascii="Times New Roman" w:hAnsi="Times New Roman" w:cs="Times New Roman"/>
          <w:sz w:val="24"/>
          <w:szCs w:val="24"/>
        </w:rPr>
        <w:t>Епифанские</w:t>
      </w:r>
      <w:proofErr w:type="spellEnd"/>
      <w:r w:rsidRPr="0053160C">
        <w:rPr>
          <w:rFonts w:ascii="Times New Roman" w:hAnsi="Times New Roman" w:cs="Times New Roman"/>
          <w:sz w:val="24"/>
          <w:szCs w:val="24"/>
        </w:rPr>
        <w:t xml:space="preserve"> шлюзы» (1927 г) написана в жанре исторического повествования. Идея -  преобразование и улучшение природы с помощью человеческого разума и труда. Автор приходит к противоречию между теориями и реальностью.  Проследим сюжет повести. Петр 1 поручает англичанину Бертрану Перри построить шлюзы, чтобы соединить Оку с Доном; Бертран составил «прожект»: объем работ огромный - нужно соорудить тридцать три шлюза. Вместе с немецкими инженерами Бертран принимается за осуществление идеи Петра. Однако осуществление идеи терпит крах, хотя чуть ли не вся губерния брошена на работы. Виной тому ошибки в расчетах, рабский труд и нереальные сроки, на которых настаивает Петр. Но здесь есть более общая мысль, которая заложена в фантастических произведениях Платонова и будет волновать его всю жизнь, - мысль о сопротивлении природы человеку, его техническому расчету: «Между техникой и природой трагическая ситуация. Цель техники - «дайте мне точку опоры, я переверну мир». А конструкция природы такова, что она не любит, когда ее обыгрывают...», во всяком случае, природа требует крайне бережного с ней обращения.   Построенные с таким трудом шлюзы не работали, природа не подчинилась человеку, и </w:t>
      </w:r>
      <w:proofErr w:type="gramStart"/>
      <w:r w:rsidRPr="0053160C">
        <w:rPr>
          <w:rFonts w:ascii="Times New Roman" w:hAnsi="Times New Roman" w:cs="Times New Roman"/>
          <w:sz w:val="24"/>
          <w:szCs w:val="24"/>
        </w:rPr>
        <w:t>то</w:t>
      </w:r>
      <w:proofErr w:type="gramEnd"/>
      <w:r w:rsidRPr="0053160C">
        <w:rPr>
          <w:rFonts w:ascii="Times New Roman" w:hAnsi="Times New Roman" w:cs="Times New Roman"/>
          <w:sz w:val="24"/>
          <w:szCs w:val="24"/>
        </w:rPr>
        <w:t xml:space="preserve"> что так и будет, понимали простые крестьяне в глубине «</w:t>
      </w:r>
      <w:proofErr w:type="spellStart"/>
      <w:r w:rsidRPr="0053160C">
        <w:rPr>
          <w:rFonts w:ascii="Times New Roman" w:hAnsi="Times New Roman" w:cs="Times New Roman"/>
          <w:sz w:val="24"/>
          <w:szCs w:val="24"/>
        </w:rPr>
        <w:t>азийского</w:t>
      </w:r>
      <w:proofErr w:type="spellEnd"/>
      <w:r w:rsidRPr="0053160C">
        <w:rPr>
          <w:rFonts w:ascii="Times New Roman" w:hAnsi="Times New Roman" w:cs="Times New Roman"/>
          <w:sz w:val="24"/>
          <w:szCs w:val="24"/>
        </w:rPr>
        <w:t xml:space="preserve">» материка: «А что воды мало будет и плавать нельзя, про то все бабы в </w:t>
      </w:r>
      <w:proofErr w:type="spellStart"/>
      <w:r w:rsidRPr="0053160C">
        <w:rPr>
          <w:rFonts w:ascii="Times New Roman" w:hAnsi="Times New Roman" w:cs="Times New Roman"/>
          <w:sz w:val="24"/>
          <w:szCs w:val="24"/>
        </w:rPr>
        <w:t>Епифании</w:t>
      </w:r>
      <w:proofErr w:type="spellEnd"/>
      <w:r w:rsidRPr="0053160C">
        <w:rPr>
          <w:rFonts w:ascii="Times New Roman" w:hAnsi="Times New Roman" w:cs="Times New Roman"/>
          <w:sz w:val="24"/>
          <w:szCs w:val="24"/>
        </w:rPr>
        <w:t xml:space="preserve"> еще год назад знали... на работу все жители глядели как на царскую игру и иноземную затею, а сказать - к чему народ мучают - не осмеливались».</w:t>
      </w:r>
    </w:p>
    <w:p w:rsidR="00AA6504" w:rsidRPr="0053160C" w:rsidRDefault="00AA6504" w:rsidP="00CC7E9C">
      <w:pPr>
        <w:spacing w:after="0" w:line="240" w:lineRule="auto"/>
        <w:ind w:firstLine="709"/>
        <w:jc w:val="both"/>
        <w:rPr>
          <w:rFonts w:ascii="Times New Roman" w:hAnsi="Times New Roman" w:cs="Times New Roman"/>
          <w:color w:val="17210C"/>
          <w:sz w:val="24"/>
          <w:szCs w:val="24"/>
        </w:rPr>
      </w:pPr>
      <w:r w:rsidRPr="0053160C">
        <w:rPr>
          <w:rFonts w:ascii="Times New Roman" w:hAnsi="Times New Roman" w:cs="Times New Roman"/>
          <w:sz w:val="24"/>
          <w:szCs w:val="24"/>
        </w:rPr>
        <w:t xml:space="preserve">(СООБЩЕНИЕ 2 ученика) Повесть «СОКРОВЕННЫЙ ЧЕЛОВЕК» (1926-1927).  Образ Фомы </w:t>
      </w:r>
      <w:proofErr w:type="gramStart"/>
      <w:r w:rsidRPr="0053160C">
        <w:rPr>
          <w:rFonts w:ascii="Times New Roman" w:hAnsi="Times New Roman" w:cs="Times New Roman"/>
          <w:sz w:val="24"/>
          <w:szCs w:val="24"/>
        </w:rPr>
        <w:t>Пухова</w:t>
      </w:r>
      <w:proofErr w:type="gramEnd"/>
      <w:r w:rsidRPr="0053160C">
        <w:rPr>
          <w:rFonts w:ascii="Times New Roman" w:hAnsi="Times New Roman" w:cs="Times New Roman"/>
          <w:sz w:val="24"/>
          <w:szCs w:val="24"/>
        </w:rPr>
        <w:t xml:space="preserve"> - центральный в повести. Подход Платонова к этому сложному образу оказался интересным в художественном отношении. Это - работящий человек, без особого энтузиазма, но без отговорок; на фронте вел себя хладнокровно и мужественно, не теряя чувство юмора в трудных ситуациях. Критика стремилась изобразить его как идеального рабочего человека, участвующего в революции. Однако </w:t>
      </w:r>
      <w:proofErr w:type="gramStart"/>
      <w:r w:rsidRPr="0053160C">
        <w:rPr>
          <w:rFonts w:ascii="Times New Roman" w:hAnsi="Times New Roman" w:cs="Times New Roman"/>
          <w:sz w:val="24"/>
          <w:szCs w:val="24"/>
        </w:rPr>
        <w:t>идеального</w:t>
      </w:r>
      <w:proofErr w:type="gramEnd"/>
      <w:r w:rsidRPr="0053160C">
        <w:rPr>
          <w:rFonts w:ascii="Times New Roman" w:hAnsi="Times New Roman" w:cs="Times New Roman"/>
          <w:sz w:val="24"/>
          <w:szCs w:val="24"/>
        </w:rPr>
        <w:t xml:space="preserve">, это сделать трудно. Показательна характеристика, которую ему дали рабочие: «Не враг, но какой-то ветер, дующий мимо паруса революции». В повести все время повторяется мотив противоборства идеи и природы, культуры и жизни: «Все совершается по законам </w:t>
      </w:r>
      <w:r w:rsidRPr="0053160C">
        <w:rPr>
          <w:rFonts w:ascii="Times New Roman" w:hAnsi="Times New Roman" w:cs="Times New Roman"/>
          <w:sz w:val="24"/>
          <w:szCs w:val="24"/>
        </w:rPr>
        <w:lastRenderedPageBreak/>
        <w:t>природы!», «Если только думать, тоже далеко не уедешь, надо и чувство иметь!», «Ученье мозги пачкает, а я хочу свежим жить!» В итоге образ сокровенного человека  - это тип личности, знающей тайну естественной жизни, осознающей огромное значение труда, принимающей мир таким, каким он должен быть.</w:t>
      </w:r>
      <w:r w:rsidRPr="0053160C">
        <w:rPr>
          <w:rFonts w:ascii="Times New Roman" w:hAnsi="Times New Roman" w:cs="Times New Roman"/>
          <w:color w:val="17210C"/>
          <w:sz w:val="24"/>
          <w:szCs w:val="24"/>
        </w:rPr>
        <w:t xml:space="preserve">  Тему человека и тоталитарного государства, подавляющего в нем личность, можно назвать центральной в творчестве Андрея Платонова. Писатель выступал против объединения отдельных людей, индивидуальностей в безликие “массы”, покорные режиму.</w:t>
      </w:r>
    </w:p>
    <w:p w:rsidR="00AA6504" w:rsidRPr="0053160C" w:rsidRDefault="00AA6504" w:rsidP="00CC7E9C">
      <w:pPr>
        <w:spacing w:after="0" w:line="240" w:lineRule="auto"/>
        <w:ind w:firstLine="709"/>
        <w:rPr>
          <w:rFonts w:ascii="Times New Roman" w:hAnsi="Times New Roman" w:cs="Times New Roman"/>
          <w:color w:val="000000"/>
          <w:sz w:val="24"/>
          <w:szCs w:val="24"/>
        </w:rPr>
      </w:pPr>
      <w:r w:rsidRPr="0053160C">
        <w:rPr>
          <w:rFonts w:ascii="Times New Roman" w:hAnsi="Times New Roman" w:cs="Times New Roman"/>
          <w:color w:val="000000"/>
          <w:sz w:val="24"/>
          <w:szCs w:val="24"/>
        </w:rPr>
        <w:t>(СООБЩЕНИЕ 3 ученика) Роман «ЧЕВЕНГУР» (1928-1929)</w:t>
      </w:r>
    </w:p>
    <w:p w:rsidR="00AA6504" w:rsidRPr="0053160C" w:rsidRDefault="00AA6504" w:rsidP="00CC7E9C">
      <w:pPr>
        <w:spacing w:after="0" w:line="240" w:lineRule="auto"/>
        <w:ind w:firstLine="709"/>
        <w:jc w:val="both"/>
        <w:rPr>
          <w:rFonts w:ascii="Times New Roman" w:hAnsi="Times New Roman" w:cs="Times New Roman"/>
          <w:color w:val="000000"/>
          <w:sz w:val="24"/>
          <w:szCs w:val="24"/>
        </w:rPr>
      </w:pPr>
      <w:r w:rsidRPr="0053160C">
        <w:rPr>
          <w:rFonts w:ascii="Times New Roman" w:hAnsi="Times New Roman" w:cs="Times New Roman"/>
          <w:color w:val="000000"/>
          <w:sz w:val="24"/>
          <w:szCs w:val="24"/>
        </w:rPr>
        <w:t>Свое отношение к проблеме культуры, забвение которой ведет к гибели нации, художник недвусмысленно выразил в романе "</w:t>
      </w:r>
      <w:proofErr w:type="spellStart"/>
      <w:r w:rsidRPr="0053160C">
        <w:rPr>
          <w:rFonts w:ascii="Times New Roman" w:hAnsi="Times New Roman" w:cs="Times New Roman"/>
          <w:color w:val="000000"/>
          <w:sz w:val="24"/>
          <w:szCs w:val="24"/>
        </w:rPr>
        <w:t>Чевенгур</w:t>
      </w:r>
      <w:proofErr w:type="spellEnd"/>
      <w:r w:rsidRPr="0053160C">
        <w:rPr>
          <w:rFonts w:ascii="Times New Roman" w:hAnsi="Times New Roman" w:cs="Times New Roman"/>
          <w:color w:val="000000"/>
          <w:sz w:val="24"/>
          <w:szCs w:val="24"/>
        </w:rPr>
        <w:t xml:space="preserve">". </w:t>
      </w:r>
    </w:p>
    <w:p w:rsidR="00AA6504" w:rsidRPr="0053160C" w:rsidRDefault="00AA6504" w:rsidP="00CC7E9C">
      <w:pPr>
        <w:spacing w:after="0" w:line="240" w:lineRule="auto"/>
        <w:ind w:firstLine="709"/>
        <w:jc w:val="both"/>
        <w:rPr>
          <w:rFonts w:ascii="Times New Roman" w:hAnsi="Times New Roman" w:cs="Times New Roman"/>
          <w:bCs/>
          <w:color w:val="000000"/>
          <w:sz w:val="24"/>
          <w:szCs w:val="24"/>
        </w:rPr>
      </w:pPr>
      <w:r w:rsidRPr="0053160C">
        <w:rPr>
          <w:rFonts w:ascii="Times New Roman" w:hAnsi="Times New Roman" w:cs="Times New Roman"/>
          <w:bCs/>
          <w:color w:val="000000"/>
          <w:sz w:val="24"/>
          <w:szCs w:val="24"/>
        </w:rPr>
        <w:t xml:space="preserve">Роман о революции и гражданской войне, о первых шагах строительства новой жизни, о трагическом крушении мифа, мечты о мгновенном переустройстве мира, о создании коммунистического общества, о мировом триумфе революции. Чаще всего жанр этого произведения определяют как утопию. Но это часть истины. Действительно, в романе даны гиперболизация и гротеск, но нет ни героя, ни идеи, которые можно назвать нереальными. </w:t>
      </w:r>
    </w:p>
    <w:p w:rsidR="00AA6504" w:rsidRPr="0053160C" w:rsidRDefault="00AA6504" w:rsidP="00CC7E9C">
      <w:pPr>
        <w:spacing w:after="0" w:line="240" w:lineRule="auto"/>
        <w:ind w:firstLine="709"/>
        <w:jc w:val="both"/>
        <w:rPr>
          <w:rFonts w:ascii="Times New Roman" w:hAnsi="Times New Roman" w:cs="Times New Roman"/>
          <w:color w:val="000000"/>
          <w:sz w:val="24"/>
          <w:szCs w:val="24"/>
        </w:rPr>
      </w:pPr>
      <w:r w:rsidRPr="0053160C">
        <w:rPr>
          <w:rFonts w:ascii="Times New Roman" w:hAnsi="Times New Roman" w:cs="Times New Roman"/>
          <w:bCs/>
          <w:color w:val="000000"/>
          <w:sz w:val="24"/>
          <w:szCs w:val="24"/>
        </w:rPr>
        <w:t xml:space="preserve">Действие романа охватывает переходный период от гражданской войны и военного коммунизма к нэпу. Но события эти автор рассматривает с позиций конца 20-х годов, подводя как бы итог первому послереволюционному десятилетию. Центр событий – путешествие Саши </w:t>
      </w:r>
      <w:proofErr w:type="spellStart"/>
      <w:r w:rsidRPr="0053160C">
        <w:rPr>
          <w:rFonts w:ascii="Times New Roman" w:hAnsi="Times New Roman" w:cs="Times New Roman"/>
          <w:bCs/>
          <w:color w:val="000000"/>
          <w:sz w:val="24"/>
          <w:szCs w:val="24"/>
        </w:rPr>
        <w:t>Дванова</w:t>
      </w:r>
      <w:proofErr w:type="spellEnd"/>
      <w:r w:rsidRPr="0053160C">
        <w:rPr>
          <w:rFonts w:ascii="Times New Roman" w:hAnsi="Times New Roman" w:cs="Times New Roman"/>
          <w:bCs/>
          <w:color w:val="000000"/>
          <w:sz w:val="24"/>
          <w:szCs w:val="24"/>
        </w:rPr>
        <w:t xml:space="preserve"> по степной России и история </w:t>
      </w:r>
      <w:proofErr w:type="spellStart"/>
      <w:r w:rsidRPr="0053160C">
        <w:rPr>
          <w:rFonts w:ascii="Times New Roman" w:hAnsi="Times New Roman" w:cs="Times New Roman"/>
          <w:bCs/>
          <w:color w:val="000000"/>
          <w:sz w:val="24"/>
          <w:szCs w:val="24"/>
        </w:rPr>
        <w:t>Чевенгурской</w:t>
      </w:r>
      <w:proofErr w:type="spellEnd"/>
      <w:r w:rsidRPr="0053160C">
        <w:rPr>
          <w:rFonts w:ascii="Times New Roman" w:hAnsi="Times New Roman" w:cs="Times New Roman"/>
          <w:bCs/>
          <w:color w:val="000000"/>
          <w:sz w:val="24"/>
          <w:szCs w:val="24"/>
        </w:rPr>
        <w:t xml:space="preserve"> коммуны. </w:t>
      </w:r>
      <w:r w:rsidRPr="0053160C">
        <w:rPr>
          <w:rFonts w:ascii="Times New Roman" w:hAnsi="Times New Roman" w:cs="Times New Roman"/>
          <w:color w:val="17210C"/>
          <w:sz w:val="24"/>
          <w:szCs w:val="24"/>
        </w:rPr>
        <w:t>В “</w:t>
      </w:r>
      <w:proofErr w:type="spellStart"/>
      <w:r w:rsidRPr="0053160C">
        <w:rPr>
          <w:rFonts w:ascii="Times New Roman" w:hAnsi="Times New Roman" w:cs="Times New Roman"/>
          <w:color w:val="17210C"/>
          <w:sz w:val="24"/>
          <w:szCs w:val="24"/>
        </w:rPr>
        <w:t>Чевенгуре</w:t>
      </w:r>
      <w:proofErr w:type="spellEnd"/>
      <w:r w:rsidRPr="0053160C">
        <w:rPr>
          <w:rFonts w:ascii="Times New Roman" w:hAnsi="Times New Roman" w:cs="Times New Roman"/>
          <w:color w:val="17210C"/>
          <w:sz w:val="24"/>
          <w:szCs w:val="24"/>
        </w:rPr>
        <w:t xml:space="preserve">” Платонов показывает, как изначально светлые помыслы, забота о всеобщем благе вырождаются в свою противоположность. Самоуправство идеологов не имеет границ. Дальнейшие события романа показывают нам отношение автора к описываемому им построению “нового века”. </w:t>
      </w:r>
      <w:proofErr w:type="spellStart"/>
      <w:r w:rsidRPr="0053160C">
        <w:rPr>
          <w:rFonts w:ascii="Times New Roman" w:hAnsi="Times New Roman" w:cs="Times New Roman"/>
          <w:color w:val="17210C"/>
          <w:sz w:val="24"/>
          <w:szCs w:val="24"/>
        </w:rPr>
        <w:t>Чевенгур</w:t>
      </w:r>
      <w:proofErr w:type="spellEnd"/>
      <w:r w:rsidRPr="0053160C">
        <w:rPr>
          <w:rFonts w:ascii="Times New Roman" w:hAnsi="Times New Roman" w:cs="Times New Roman"/>
          <w:color w:val="17210C"/>
          <w:sz w:val="24"/>
          <w:szCs w:val="24"/>
        </w:rPr>
        <w:t xml:space="preserve"> разрушается каким-то страшным вражеским отрядом. Роман заканчивается дорогой, открытостью в будущее, надеждой. </w:t>
      </w:r>
    </w:p>
    <w:p w:rsidR="00AA6504" w:rsidRPr="0053160C" w:rsidRDefault="00AA6504" w:rsidP="00CC7E9C">
      <w:pPr>
        <w:spacing w:after="0" w:line="240" w:lineRule="auto"/>
        <w:ind w:firstLine="709"/>
        <w:rPr>
          <w:rFonts w:ascii="Times New Roman" w:hAnsi="Times New Roman" w:cs="Times New Roman"/>
          <w:sz w:val="24"/>
          <w:szCs w:val="24"/>
        </w:rPr>
      </w:pPr>
      <w:r w:rsidRPr="0053160C">
        <w:rPr>
          <w:rFonts w:ascii="Times New Roman" w:hAnsi="Times New Roman" w:cs="Times New Roman"/>
          <w:bCs/>
          <w:sz w:val="24"/>
          <w:szCs w:val="24"/>
        </w:rPr>
        <w:t>(СООБЩЕНИЕ 4</w:t>
      </w:r>
      <w:r w:rsidR="002E6068" w:rsidRPr="0053160C">
        <w:rPr>
          <w:rFonts w:ascii="Times New Roman" w:hAnsi="Times New Roman" w:cs="Times New Roman"/>
          <w:bCs/>
          <w:sz w:val="24"/>
          <w:szCs w:val="24"/>
        </w:rPr>
        <w:t>ученика</w:t>
      </w:r>
      <w:r w:rsidRPr="0053160C">
        <w:rPr>
          <w:rFonts w:ascii="Times New Roman" w:hAnsi="Times New Roman" w:cs="Times New Roman"/>
          <w:bCs/>
          <w:sz w:val="24"/>
          <w:szCs w:val="24"/>
        </w:rPr>
        <w:t xml:space="preserve">) Повесть «КОТЛОВАН» (1930) </w:t>
      </w:r>
      <w:r w:rsidRPr="0053160C">
        <w:rPr>
          <w:rFonts w:ascii="Times New Roman" w:hAnsi="Times New Roman" w:cs="Times New Roman"/>
          <w:bCs/>
          <w:sz w:val="24"/>
          <w:szCs w:val="24"/>
        </w:rPr>
        <w:br/>
      </w:r>
      <w:r w:rsidRPr="0053160C">
        <w:rPr>
          <w:rFonts w:ascii="Times New Roman" w:hAnsi="Times New Roman" w:cs="Times New Roman"/>
          <w:sz w:val="24"/>
          <w:szCs w:val="24"/>
        </w:rPr>
        <w:t xml:space="preserve">Когда мы читаем повесть, перед нашим взором открывается мир и время, давно ушедшее от нас. Главная тема произведения – коллективизация, раскулачивание, строительство советского общества, но с самой страшной, горькой стороны.  Платонов показал российскую действительность конца двадцатых — начала тридцатых годов как эпоху почти необратимого истощения почвы, на которой вырастает “культура жизни” — культура человечности, накопленная столетиями. И это истощение неизбежно означает утрату смысла человеческого существования. </w:t>
      </w:r>
    </w:p>
    <w:p w:rsidR="00AA6504" w:rsidRPr="0053160C" w:rsidRDefault="00AA6504" w:rsidP="00CC7E9C">
      <w:pPr>
        <w:spacing w:after="0" w:line="240" w:lineRule="auto"/>
        <w:ind w:firstLine="709"/>
        <w:rPr>
          <w:rFonts w:ascii="Times New Roman" w:hAnsi="Times New Roman" w:cs="Times New Roman"/>
          <w:sz w:val="24"/>
          <w:szCs w:val="24"/>
        </w:rPr>
      </w:pPr>
      <w:r w:rsidRPr="0053160C">
        <w:rPr>
          <w:rFonts w:ascii="Times New Roman" w:hAnsi="Times New Roman" w:cs="Times New Roman"/>
          <w:sz w:val="24"/>
          <w:szCs w:val="24"/>
        </w:rPr>
        <w:t xml:space="preserve"> Повесть Андрея Платоновича Платонова “Котлован” соединяет в себе социальную притчу, философский гротеск, сатиру, лирику. Писатель не дает никакой надежды на счастливое будущее. </w:t>
      </w:r>
    </w:p>
    <w:p w:rsidR="00BA0A3B" w:rsidRPr="00CC7E9C" w:rsidRDefault="00AA6504"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sz w:val="24"/>
          <w:szCs w:val="24"/>
        </w:rPr>
        <w:t xml:space="preserve">Повесть полна безысходных метафор. Герои роют котлован для дома всеобщего счастья, а сами спят в гробах. Такова Россия, ослепленная идеей, уничтожающая саму себя. Главный герой </w:t>
      </w:r>
      <w:proofErr w:type="spellStart"/>
      <w:r w:rsidRPr="0053160C">
        <w:rPr>
          <w:rFonts w:ascii="Times New Roman" w:hAnsi="Times New Roman" w:cs="Times New Roman"/>
          <w:sz w:val="24"/>
          <w:szCs w:val="24"/>
        </w:rPr>
        <w:t>Во</w:t>
      </w:r>
      <w:r w:rsidR="002E6068" w:rsidRPr="0053160C">
        <w:rPr>
          <w:rFonts w:ascii="Times New Roman" w:hAnsi="Times New Roman" w:cs="Times New Roman"/>
          <w:sz w:val="24"/>
          <w:szCs w:val="24"/>
        </w:rPr>
        <w:t>щ</w:t>
      </w:r>
      <w:r w:rsidRPr="0053160C">
        <w:rPr>
          <w:rFonts w:ascii="Times New Roman" w:hAnsi="Times New Roman" w:cs="Times New Roman"/>
          <w:sz w:val="24"/>
          <w:szCs w:val="24"/>
        </w:rPr>
        <w:t>ев</w:t>
      </w:r>
      <w:proofErr w:type="spellEnd"/>
      <w:r w:rsidRPr="0053160C">
        <w:rPr>
          <w:rFonts w:ascii="Times New Roman" w:hAnsi="Times New Roman" w:cs="Times New Roman"/>
          <w:sz w:val="24"/>
          <w:szCs w:val="24"/>
        </w:rPr>
        <w:t xml:space="preserve"> является выразителем авторской позиции. Среди фантастических коммунистических руководителей и омертвелой массы он задумался над окружающим.</w:t>
      </w:r>
      <w:r w:rsidRPr="0053160C">
        <w:rPr>
          <w:rFonts w:ascii="Times New Roman" w:hAnsi="Times New Roman" w:cs="Times New Roman"/>
          <w:color w:val="33332E"/>
          <w:sz w:val="24"/>
          <w:szCs w:val="24"/>
        </w:rPr>
        <w:t xml:space="preserve"> Из всех персонажей повести только двое умеют взглянуть на эпоху со стороны, умеют сомневаться: </w:t>
      </w:r>
      <w:proofErr w:type="spellStart"/>
      <w:r w:rsidRPr="0053160C">
        <w:rPr>
          <w:rFonts w:ascii="Times New Roman" w:hAnsi="Times New Roman" w:cs="Times New Roman"/>
          <w:color w:val="33332E"/>
          <w:sz w:val="24"/>
          <w:szCs w:val="24"/>
        </w:rPr>
        <w:t>Прушевский</w:t>
      </w:r>
      <w:proofErr w:type="spellEnd"/>
      <w:r w:rsidRPr="0053160C">
        <w:rPr>
          <w:rFonts w:ascii="Times New Roman" w:hAnsi="Times New Roman" w:cs="Times New Roman"/>
          <w:color w:val="33332E"/>
          <w:sz w:val="24"/>
          <w:szCs w:val="24"/>
        </w:rPr>
        <w:t xml:space="preserve"> и </w:t>
      </w:r>
      <w:proofErr w:type="spellStart"/>
      <w:r w:rsidRPr="0053160C">
        <w:rPr>
          <w:rFonts w:ascii="Times New Roman" w:hAnsi="Times New Roman" w:cs="Times New Roman"/>
          <w:color w:val="33332E"/>
          <w:sz w:val="24"/>
          <w:szCs w:val="24"/>
        </w:rPr>
        <w:t>Вощев</w:t>
      </w:r>
      <w:proofErr w:type="spellEnd"/>
      <w:r w:rsidRPr="0053160C">
        <w:rPr>
          <w:rFonts w:ascii="Times New Roman" w:hAnsi="Times New Roman" w:cs="Times New Roman"/>
          <w:color w:val="33332E"/>
          <w:sz w:val="24"/>
          <w:szCs w:val="24"/>
        </w:rPr>
        <w:t xml:space="preserve">.  </w:t>
      </w:r>
    </w:p>
    <w:p w:rsidR="00AA6504" w:rsidRPr="0053160C" w:rsidRDefault="00AA6504" w:rsidP="00CC7E9C">
      <w:pPr>
        <w:pStyle w:val="a3"/>
        <w:shd w:val="clear" w:color="auto" w:fill="FFFFFF"/>
        <w:spacing w:before="0" w:beforeAutospacing="0" w:after="0" w:afterAutospacing="0"/>
        <w:ind w:firstLine="709"/>
        <w:rPr>
          <w:color w:val="FF0000"/>
        </w:rPr>
      </w:pPr>
      <w:r w:rsidRPr="0053160C">
        <w:rPr>
          <w:color w:val="33332E"/>
        </w:rPr>
        <w:t>(СООБЩЕНИЕ 5 ученика)</w:t>
      </w:r>
      <w:r w:rsidRPr="0053160C">
        <w:rPr>
          <w:b/>
          <w:color w:val="33332E"/>
        </w:rPr>
        <w:t xml:space="preserve"> ПЛАТОНОВ на фронте</w:t>
      </w:r>
      <w:r w:rsidRPr="0053160C">
        <w:rPr>
          <w:color w:val="33332E"/>
        </w:rPr>
        <w:t xml:space="preserve"> </w:t>
      </w:r>
    </w:p>
    <w:p w:rsidR="00AA6504" w:rsidRPr="0053160C" w:rsidRDefault="00AA6504" w:rsidP="00CC7E9C">
      <w:pPr>
        <w:pStyle w:val="a3"/>
        <w:shd w:val="clear" w:color="auto" w:fill="FFFFFF"/>
        <w:spacing w:before="0" w:beforeAutospacing="0" w:after="0" w:afterAutospacing="0"/>
        <w:ind w:firstLine="709"/>
        <w:jc w:val="both"/>
        <w:rPr>
          <w:i/>
          <w:iCs/>
          <w:color w:val="33332E"/>
        </w:rPr>
      </w:pPr>
      <w:r w:rsidRPr="0053160C">
        <w:rPr>
          <w:color w:val="33332E"/>
        </w:rPr>
        <w:t xml:space="preserve">«Я бы хотел, чтоб некие мысли, рожденные войной и долгим опытом жизни и, может быть, имеющие общую значимость, не обратились в забвение совместно с моим прахом и послужили, как особенного рода орудие, тому же делу, которому служил и я. А я служил и служу делу защиты нашего </w:t>
      </w:r>
      <w:proofErr w:type="gramStart"/>
      <w:r w:rsidRPr="0053160C">
        <w:rPr>
          <w:color w:val="33332E"/>
        </w:rPr>
        <w:t>общего</w:t>
      </w:r>
      <w:proofErr w:type="gramEnd"/>
      <w:r w:rsidRPr="0053160C">
        <w:rPr>
          <w:color w:val="33332E"/>
        </w:rPr>
        <w:t xml:space="preserve"> отчего крова, называемого     Отчизной, я работаю всем своим духом… на оборону живой целости нашей земли, которую я полюбил еще в детстве наивным чувством, а позднее - осмысленно, как солдат, который согласен отдать обратно жизнь за эту землю, потому что солдат соображает: жизнь ему одолжается Родиной только временно».  А. Платонов. «Размышления офицера»  За годы войны Платонов выпустил четыре книги рассказов: «Одухотворенные люди» (1942), Рассказы о </w:t>
      </w:r>
      <w:r w:rsidRPr="0053160C">
        <w:rPr>
          <w:color w:val="33332E"/>
        </w:rPr>
        <w:lastRenderedPageBreak/>
        <w:t>Родине» (1943), «Броня» (1943), «В сторону заката солнца» (1945)</w:t>
      </w:r>
      <w:r w:rsidRPr="0053160C">
        <w:rPr>
          <w:shadow/>
          <w:color w:val="E5FFFF"/>
        </w:rPr>
        <w:t xml:space="preserve"> </w:t>
      </w:r>
      <w:r w:rsidRPr="0053160C">
        <w:rPr>
          <w:color w:val="33332E"/>
        </w:rPr>
        <w:t xml:space="preserve">Русский солдат принял на себя вину за боль и страдание людей, и именно он стал, по словам Платонова, той силой, которая остановила движение смерти, стал силой жизни, живой природы. «…Война – это зона между жизнью и смертью, где жизнь добывается в тяжелом труде через смерть врага, - война вместе с тем место, где надолго решается судьба человечества. Например, русское серое обычное поле является великим многозначительным образом, а супряга, когда тринадцать-четырнадцать детей и старух впряжены в общую лямку, тянут однолемешный плуг, </w:t>
      </w:r>
      <w:r w:rsidRPr="0053160C">
        <w:rPr>
          <w:i/>
          <w:iCs/>
          <w:color w:val="33332E"/>
          <w:u w:val="single"/>
        </w:rPr>
        <w:t>символом</w:t>
      </w:r>
      <w:r w:rsidRPr="0053160C">
        <w:rPr>
          <w:color w:val="33332E"/>
        </w:rPr>
        <w:t xml:space="preserve"> непобедимой России…» А. Платонов. </w:t>
      </w:r>
      <w:r w:rsidRPr="0053160C">
        <w:rPr>
          <w:i/>
          <w:iCs/>
          <w:color w:val="33332E"/>
        </w:rPr>
        <w:t xml:space="preserve">Из записных книжек </w:t>
      </w:r>
    </w:p>
    <w:p w:rsidR="00AA6504" w:rsidRPr="0053160C" w:rsidRDefault="00AA6504" w:rsidP="00CC7E9C">
      <w:pPr>
        <w:pStyle w:val="a3"/>
        <w:shd w:val="clear" w:color="auto" w:fill="FFFFFF"/>
        <w:spacing w:before="0" w:beforeAutospacing="0" w:after="0" w:afterAutospacing="0"/>
        <w:ind w:firstLine="709"/>
        <w:rPr>
          <w:color w:val="33332E"/>
        </w:rPr>
      </w:pPr>
      <w:r w:rsidRPr="0053160C">
        <w:rPr>
          <w:color w:val="33332E"/>
        </w:rPr>
        <w:t xml:space="preserve">Платонов проявлял большой интерес и к драматургии, написал несколько пьес: «Шарманка», «Высокое напряжение», «14 красных избушек», после войны - «Ученик Лицея», «Ноев ковчег». Но как драматург при жизни он практически остался неизвестным. Он явился и автором нескольких киносценариев, в том числе по рассказам «Июльская гроза» и «Семья Иванова». </w:t>
      </w:r>
    </w:p>
    <w:p w:rsidR="00BA0A3B" w:rsidRPr="00CC7E9C" w:rsidRDefault="00AA6504" w:rsidP="00CC7E9C">
      <w:pPr>
        <w:pStyle w:val="a3"/>
        <w:shd w:val="clear" w:color="auto" w:fill="FFFFFF"/>
        <w:spacing w:before="0" w:beforeAutospacing="0" w:after="0" w:afterAutospacing="0"/>
        <w:ind w:firstLine="709"/>
        <w:rPr>
          <w:color w:val="FF0000"/>
        </w:rPr>
      </w:pPr>
      <w:r w:rsidRPr="0053160C">
        <w:rPr>
          <w:color w:val="33332E"/>
        </w:rPr>
        <w:t xml:space="preserve">Василий </w:t>
      </w:r>
      <w:proofErr w:type="spellStart"/>
      <w:r w:rsidRPr="0053160C">
        <w:rPr>
          <w:color w:val="33332E"/>
        </w:rPr>
        <w:t>Гроссман</w:t>
      </w:r>
      <w:proofErr w:type="spellEnd"/>
      <w:r w:rsidRPr="0053160C">
        <w:rPr>
          <w:color w:val="33332E"/>
        </w:rPr>
        <w:t xml:space="preserve"> писал: «До последних дней своих Андрей Платонович сохранил все богатство своей чистой, ясной души, всю силу своего удивительного ума». Пожалуй, ни у кого из русских прозаиков XX века нет столько посмертных публикаций, сколько у Платонова </w:t>
      </w:r>
    </w:p>
    <w:p w:rsidR="00AA6504" w:rsidRPr="0053160C" w:rsidRDefault="002E6068" w:rsidP="00CC7E9C">
      <w:pPr>
        <w:spacing w:after="0" w:line="240" w:lineRule="auto"/>
        <w:ind w:left="360" w:firstLine="709"/>
        <w:rPr>
          <w:rFonts w:ascii="Times New Roman" w:hAnsi="Times New Roman" w:cs="Times New Roman"/>
          <w:b/>
          <w:bCs/>
          <w:sz w:val="24"/>
          <w:szCs w:val="24"/>
        </w:rPr>
      </w:pPr>
      <w:r w:rsidRPr="0053160C">
        <w:rPr>
          <w:rFonts w:ascii="Times New Roman" w:hAnsi="Times New Roman" w:cs="Times New Roman"/>
          <w:bCs/>
          <w:i/>
          <w:sz w:val="24"/>
          <w:szCs w:val="24"/>
        </w:rPr>
        <w:t xml:space="preserve">(СЛОВО учителя)   </w:t>
      </w:r>
      <w:r w:rsidR="00AA6504" w:rsidRPr="0053160C">
        <w:rPr>
          <w:rFonts w:ascii="Times New Roman" w:hAnsi="Times New Roman" w:cs="Times New Roman"/>
          <w:b/>
          <w:bCs/>
          <w:sz w:val="24"/>
          <w:szCs w:val="24"/>
        </w:rPr>
        <w:t>Пророческое слово Андрея Платонова</w:t>
      </w:r>
    </w:p>
    <w:p w:rsidR="00AA6504" w:rsidRPr="0053160C" w:rsidRDefault="00AA6504" w:rsidP="00CC7E9C">
      <w:pPr>
        <w:spacing w:after="0" w:line="240" w:lineRule="auto"/>
        <w:ind w:firstLine="709"/>
        <w:jc w:val="right"/>
        <w:rPr>
          <w:rFonts w:ascii="Times New Roman" w:hAnsi="Times New Roman" w:cs="Times New Roman"/>
          <w:sz w:val="24"/>
          <w:szCs w:val="24"/>
        </w:rPr>
      </w:pPr>
      <w:r w:rsidRPr="0053160C">
        <w:rPr>
          <w:rFonts w:ascii="Times New Roman" w:hAnsi="Times New Roman" w:cs="Times New Roman"/>
          <w:sz w:val="24"/>
          <w:szCs w:val="24"/>
        </w:rPr>
        <w:t xml:space="preserve">(Звучит мелодия «Полонеза Огинского») </w:t>
      </w:r>
    </w:p>
    <w:p w:rsidR="00AA6504" w:rsidRPr="0053160C" w:rsidRDefault="00AA6504" w:rsidP="00CC7E9C">
      <w:pPr>
        <w:spacing w:after="0" w:line="240" w:lineRule="auto"/>
        <w:ind w:firstLine="709"/>
        <w:jc w:val="both"/>
        <w:rPr>
          <w:rFonts w:ascii="Times New Roman" w:hAnsi="Times New Roman" w:cs="Times New Roman"/>
          <w:sz w:val="24"/>
          <w:szCs w:val="24"/>
        </w:rPr>
      </w:pPr>
      <w:r w:rsidRPr="0053160C">
        <w:rPr>
          <w:rFonts w:ascii="Times New Roman" w:hAnsi="Times New Roman" w:cs="Times New Roman"/>
          <w:sz w:val="24"/>
          <w:szCs w:val="24"/>
        </w:rPr>
        <w:t xml:space="preserve">Когда мы хотим дать общую характеристику Платонову-человеку, то здесь можно опереться на многие высказывания о нем его современников, отмечавших удивительную гармонию между личными качествами Платонова и его творческой индивидуальностью. Среди многих хороших слов о Платонове можно привести слова Вас. </w:t>
      </w:r>
      <w:proofErr w:type="spellStart"/>
      <w:r w:rsidRPr="0053160C">
        <w:rPr>
          <w:rFonts w:ascii="Times New Roman" w:hAnsi="Times New Roman" w:cs="Times New Roman"/>
          <w:sz w:val="24"/>
          <w:szCs w:val="24"/>
        </w:rPr>
        <w:t>Гроссмана</w:t>
      </w:r>
      <w:proofErr w:type="spellEnd"/>
      <w:r w:rsidRPr="0053160C">
        <w:rPr>
          <w:rFonts w:ascii="Times New Roman" w:hAnsi="Times New Roman" w:cs="Times New Roman"/>
          <w:sz w:val="24"/>
          <w:szCs w:val="24"/>
        </w:rPr>
        <w:t>, произнесенные им много лет позже, на гражданской панихиде в январе 1951 г.: «В характере Платонова были замечательные черты. Он, например, был совершенно чужд шаблона. Говорить с ним было наслаждением - мысли его, слова, отдельные выражения, доводы в споре отличались каким-то удивительным своеобразием, глубиной. Он был тонко, чудесно интеллигентен и умен так, как может быть интеллигентен и умен русский рабочий человек».</w:t>
      </w:r>
    </w:p>
    <w:p w:rsidR="00AA6504" w:rsidRPr="0053160C" w:rsidRDefault="00AA6504" w:rsidP="00CC7E9C">
      <w:pPr>
        <w:spacing w:after="0" w:line="240" w:lineRule="auto"/>
        <w:ind w:firstLine="709"/>
        <w:jc w:val="both"/>
        <w:rPr>
          <w:rFonts w:ascii="Times New Roman" w:hAnsi="Times New Roman" w:cs="Times New Roman"/>
          <w:bCs/>
          <w:sz w:val="24"/>
          <w:szCs w:val="24"/>
        </w:rPr>
      </w:pPr>
      <w:r w:rsidRPr="0053160C">
        <w:rPr>
          <w:rFonts w:ascii="Times New Roman" w:hAnsi="Times New Roman" w:cs="Times New Roman"/>
          <w:sz w:val="24"/>
          <w:szCs w:val="24"/>
        </w:rPr>
        <w:t xml:space="preserve">Платонов прожил недолгую, но трудную, огневую жизнь. В его наследии отложился такой колоссальный духовный и душевный опыт, мимо которого проходить грешно. </w:t>
      </w:r>
    </w:p>
    <w:p w:rsidR="00AA6504" w:rsidRPr="0053160C" w:rsidRDefault="00AA6504" w:rsidP="00CC7E9C">
      <w:pPr>
        <w:spacing w:after="0" w:line="240" w:lineRule="auto"/>
        <w:ind w:firstLine="709"/>
        <w:jc w:val="both"/>
        <w:rPr>
          <w:rFonts w:ascii="Times New Roman" w:hAnsi="Times New Roman" w:cs="Times New Roman"/>
          <w:shadow/>
          <w:color w:val="FFFFFF"/>
          <w:sz w:val="24"/>
          <w:szCs w:val="24"/>
        </w:rPr>
      </w:pPr>
      <w:r w:rsidRPr="0053160C">
        <w:rPr>
          <w:rFonts w:ascii="Times New Roman" w:hAnsi="Times New Roman" w:cs="Times New Roman"/>
          <w:sz w:val="24"/>
          <w:szCs w:val="24"/>
        </w:rPr>
        <w:t>Все, к чему прикоснулся гений Платонова, стало историей. Читая Платонова, испытываешь просветление и очищение через потрясение и боль. Никто так не обязывает нас к поступку совести и долга. Прочитать его – значит пройти великую школу духовного роста, сочувствия и сострадания, а значит – стать лучше. Он из тех великих, кому 20 век поручил сказать о себе. Сказать на свое усмотрение. И, думается, век не ошибся.</w:t>
      </w:r>
      <w:r w:rsidRPr="0053160C">
        <w:rPr>
          <w:rFonts w:ascii="Times New Roman" w:hAnsi="Times New Roman" w:cs="Times New Roman"/>
          <w:color w:val="000000"/>
          <w:sz w:val="24"/>
          <w:szCs w:val="24"/>
        </w:rPr>
        <w:t xml:space="preserve"> Платонов считал, что «единственная слава, единственная истинная честь для всякого большого художника заключается в том, чтобы завещанное им слово не убывало, не утрачивалось в своей глубине и ценности, а возрастало, умноженное на понимание миллионов читателей». И он достиг в своем творчестве такого органичного единства поэзии и правды, что и спустя десятилетия после того, как его книги были написаны, мы их читаем и они нам необходимы.</w:t>
      </w:r>
      <w:r w:rsidRPr="0053160C">
        <w:rPr>
          <w:rFonts w:ascii="Times New Roman" w:hAnsi="Times New Roman" w:cs="Times New Roman"/>
          <w:shadow/>
          <w:color w:val="FFFFFF"/>
          <w:sz w:val="24"/>
          <w:szCs w:val="24"/>
        </w:rPr>
        <w:t xml:space="preserve">  </w:t>
      </w:r>
    </w:p>
    <w:p w:rsidR="00AA6504" w:rsidRPr="0053160C" w:rsidRDefault="00AA6504" w:rsidP="00CC7E9C">
      <w:pPr>
        <w:spacing w:after="0" w:line="240" w:lineRule="auto"/>
        <w:ind w:firstLine="709"/>
        <w:jc w:val="both"/>
        <w:rPr>
          <w:rFonts w:ascii="Times New Roman" w:hAnsi="Times New Roman" w:cs="Times New Roman"/>
          <w:color w:val="FF0000"/>
          <w:sz w:val="24"/>
          <w:szCs w:val="24"/>
        </w:rPr>
      </w:pPr>
      <w:r w:rsidRPr="0053160C">
        <w:rPr>
          <w:rFonts w:ascii="Times New Roman" w:hAnsi="Times New Roman" w:cs="Times New Roman"/>
          <w:color w:val="000000"/>
          <w:sz w:val="24"/>
          <w:szCs w:val="24"/>
        </w:rPr>
        <w:t xml:space="preserve">«Платонов современен, как современны наши классики. </w:t>
      </w:r>
      <w:proofErr w:type="gramStart"/>
      <w:r w:rsidRPr="0053160C">
        <w:rPr>
          <w:rFonts w:ascii="Times New Roman" w:hAnsi="Times New Roman" w:cs="Times New Roman"/>
          <w:color w:val="000000"/>
          <w:sz w:val="24"/>
          <w:szCs w:val="24"/>
        </w:rPr>
        <w:t xml:space="preserve">Он обжигающе современен, ибо своим творчеством многое объясняет не только в советском периоде русской истории, с которым мы выясняем отношения, но и наше время, и нас с вами, оголяет нас, доносит каждой написанной строчкой чистую правду, в которой мы иногда признаёмся если не публично, то хотя бы наедине с собой»,  - пишет Наталья Васильевна КОРНИЕНКО </w:t>
      </w:r>
      <w:proofErr w:type="gramEnd"/>
    </w:p>
    <w:p w:rsidR="00BA0A3B" w:rsidRPr="0053160C" w:rsidRDefault="00BA0A3B" w:rsidP="00CC7E9C">
      <w:pPr>
        <w:shd w:val="clear" w:color="auto" w:fill="FFFFFF"/>
        <w:spacing w:after="0" w:line="240" w:lineRule="auto"/>
        <w:ind w:firstLine="709"/>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bCs/>
          <w:color w:val="333333"/>
          <w:sz w:val="24"/>
          <w:szCs w:val="24"/>
          <w:lang w:eastAsia="ru-RU"/>
        </w:rPr>
        <w:t>Запись списка произведений писателя.</w:t>
      </w:r>
    </w:p>
    <w:p w:rsidR="00BA0A3B" w:rsidRPr="0053160C" w:rsidRDefault="00BA0A3B" w:rsidP="00CC7E9C">
      <w:pPr>
        <w:shd w:val="clear" w:color="auto" w:fill="FFFFFF"/>
        <w:spacing w:after="0" w:line="240" w:lineRule="auto"/>
        <w:ind w:firstLine="709"/>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bCs/>
          <w:color w:val="333333"/>
          <w:sz w:val="24"/>
          <w:szCs w:val="24"/>
          <w:lang w:eastAsia="ru-RU"/>
        </w:rPr>
        <w:t>Список  произведений.</w:t>
      </w:r>
    </w:p>
    <w:p w:rsidR="00BA0A3B" w:rsidRPr="0053160C" w:rsidRDefault="00BA0A3B" w:rsidP="00CC7E9C">
      <w:pPr>
        <w:numPr>
          <w:ilvl w:val="0"/>
          <w:numId w:val="3"/>
        </w:numPr>
        <w:shd w:val="clear" w:color="auto" w:fill="FFFFFF"/>
        <w:spacing w:after="0" w:line="240" w:lineRule="auto"/>
        <w:ind w:firstLine="709"/>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lastRenderedPageBreak/>
        <w:t>Романы: «</w:t>
      </w:r>
      <w:proofErr w:type="spellStart"/>
      <w:r w:rsidRPr="0053160C">
        <w:rPr>
          <w:rFonts w:ascii="Times New Roman" w:eastAsia="Times New Roman" w:hAnsi="Times New Roman" w:cs="Times New Roman"/>
          <w:color w:val="333333"/>
          <w:sz w:val="24"/>
          <w:szCs w:val="24"/>
          <w:lang w:eastAsia="ru-RU"/>
        </w:rPr>
        <w:t>Чевегур</w:t>
      </w:r>
      <w:proofErr w:type="spellEnd"/>
      <w:r w:rsidRPr="0053160C">
        <w:rPr>
          <w:rFonts w:ascii="Times New Roman" w:eastAsia="Times New Roman" w:hAnsi="Times New Roman" w:cs="Times New Roman"/>
          <w:color w:val="333333"/>
          <w:sz w:val="24"/>
          <w:szCs w:val="24"/>
          <w:lang w:eastAsia="ru-RU"/>
        </w:rPr>
        <w:t>» (1926-1929), «Котлован» (1928-1930).</w:t>
      </w:r>
    </w:p>
    <w:p w:rsidR="00BA0A3B" w:rsidRPr="0053160C" w:rsidRDefault="00BA0A3B" w:rsidP="00CC7E9C">
      <w:pPr>
        <w:numPr>
          <w:ilvl w:val="0"/>
          <w:numId w:val="3"/>
        </w:numPr>
        <w:shd w:val="clear" w:color="auto" w:fill="FFFFFF"/>
        <w:spacing w:after="0" w:line="240" w:lineRule="auto"/>
        <w:ind w:firstLine="709"/>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t>Повести: »Ювенильное  море», «</w:t>
      </w:r>
      <w:proofErr w:type="spellStart"/>
      <w:r w:rsidRPr="0053160C">
        <w:rPr>
          <w:rFonts w:ascii="Times New Roman" w:eastAsia="Times New Roman" w:hAnsi="Times New Roman" w:cs="Times New Roman"/>
          <w:color w:val="333333"/>
          <w:sz w:val="24"/>
          <w:szCs w:val="24"/>
          <w:lang w:eastAsia="ru-RU"/>
        </w:rPr>
        <w:t>Джан</w:t>
      </w:r>
      <w:proofErr w:type="spellEnd"/>
      <w:r w:rsidRPr="0053160C">
        <w:rPr>
          <w:rFonts w:ascii="Times New Roman" w:eastAsia="Times New Roman" w:hAnsi="Times New Roman" w:cs="Times New Roman"/>
          <w:color w:val="333333"/>
          <w:sz w:val="24"/>
          <w:szCs w:val="24"/>
          <w:lang w:eastAsia="ru-RU"/>
        </w:rPr>
        <w:t>» (1934), «Впрок» (1931).</w:t>
      </w:r>
    </w:p>
    <w:p w:rsidR="00BA0A3B" w:rsidRPr="0053160C" w:rsidRDefault="00BA0A3B" w:rsidP="00CC7E9C">
      <w:pPr>
        <w:numPr>
          <w:ilvl w:val="0"/>
          <w:numId w:val="3"/>
        </w:num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t xml:space="preserve">Рассказы: «Усомнившийся  Макар» (1924), «Река  </w:t>
      </w:r>
      <w:proofErr w:type="spellStart"/>
      <w:r w:rsidRPr="0053160C">
        <w:rPr>
          <w:rFonts w:ascii="Times New Roman" w:eastAsia="Times New Roman" w:hAnsi="Times New Roman" w:cs="Times New Roman"/>
          <w:color w:val="333333"/>
          <w:sz w:val="24"/>
          <w:szCs w:val="24"/>
          <w:lang w:eastAsia="ru-RU"/>
        </w:rPr>
        <w:t>Потудань</w:t>
      </w:r>
      <w:proofErr w:type="spellEnd"/>
      <w:r w:rsidRPr="0053160C">
        <w:rPr>
          <w:rFonts w:ascii="Times New Roman" w:eastAsia="Times New Roman" w:hAnsi="Times New Roman" w:cs="Times New Roman"/>
          <w:color w:val="333333"/>
          <w:sz w:val="24"/>
          <w:szCs w:val="24"/>
          <w:lang w:eastAsia="ru-RU"/>
        </w:rPr>
        <w:t>», «В  прекрасном  и  яростном  мире», «На  за</w:t>
      </w:r>
      <w:r w:rsidR="00CC7E9C">
        <w:rPr>
          <w:rFonts w:ascii="Times New Roman" w:eastAsia="Times New Roman" w:hAnsi="Times New Roman" w:cs="Times New Roman"/>
          <w:color w:val="333333"/>
          <w:sz w:val="24"/>
          <w:szCs w:val="24"/>
          <w:lang w:eastAsia="ru-RU"/>
        </w:rPr>
        <w:t xml:space="preserve">ре  туманной  юности…», «Мать», </w:t>
      </w:r>
      <w:bookmarkStart w:id="0" w:name="_GoBack"/>
      <w:bookmarkEnd w:id="0"/>
      <w:r w:rsidRPr="0053160C">
        <w:rPr>
          <w:rFonts w:ascii="Times New Roman" w:eastAsia="Times New Roman" w:hAnsi="Times New Roman" w:cs="Times New Roman"/>
          <w:color w:val="333333"/>
          <w:sz w:val="24"/>
          <w:szCs w:val="24"/>
          <w:lang w:eastAsia="ru-RU"/>
        </w:rPr>
        <w:t>«Афродита», «Возвращение» и другие. </w:t>
      </w:r>
    </w:p>
    <w:p w:rsidR="00BA0A3B" w:rsidRPr="0053160C" w:rsidRDefault="00BA0A3B" w:rsidP="00CC7E9C">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bCs/>
          <w:color w:val="333333"/>
          <w:sz w:val="24"/>
          <w:szCs w:val="24"/>
          <w:lang w:eastAsia="ru-RU"/>
        </w:rPr>
        <w:t xml:space="preserve"> Обобщение по теме:</w:t>
      </w:r>
    </w:p>
    <w:p w:rsidR="00BA0A3B" w:rsidRPr="0053160C" w:rsidRDefault="00BA0A3B" w:rsidP="00CC7E9C">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t>а) узнали вы на уроке какие-то новые сведения о писателе А.Платонове?</w:t>
      </w:r>
    </w:p>
    <w:p w:rsidR="00BA0A3B" w:rsidRPr="0053160C" w:rsidRDefault="00BA0A3B" w:rsidP="00CC7E9C">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t>б) какие его произведения вы уже прочитали?</w:t>
      </w:r>
    </w:p>
    <w:p w:rsidR="00BA0A3B" w:rsidRPr="0053160C" w:rsidRDefault="00BA0A3B" w:rsidP="00CC7E9C">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color w:val="333333"/>
          <w:sz w:val="24"/>
          <w:szCs w:val="24"/>
          <w:lang w:eastAsia="ru-RU"/>
        </w:rPr>
        <w:t>в) каким был художественный мир Андрея Платонова?</w:t>
      </w:r>
    </w:p>
    <w:p w:rsidR="00BA0A3B" w:rsidRPr="0053160C" w:rsidRDefault="00BA0A3B" w:rsidP="00CC7E9C">
      <w:pPr>
        <w:shd w:val="clear" w:color="auto" w:fill="FFFFFF"/>
        <w:spacing w:after="0" w:line="240" w:lineRule="auto"/>
        <w:ind w:firstLine="709"/>
        <w:jc w:val="both"/>
        <w:rPr>
          <w:rFonts w:ascii="Times New Roman" w:eastAsia="Times New Roman" w:hAnsi="Times New Roman" w:cs="Times New Roman"/>
          <w:color w:val="333333"/>
          <w:sz w:val="24"/>
          <w:szCs w:val="24"/>
          <w:lang w:eastAsia="ru-RU"/>
        </w:rPr>
      </w:pPr>
      <w:r w:rsidRPr="0053160C">
        <w:rPr>
          <w:rFonts w:ascii="Times New Roman" w:eastAsia="Times New Roman" w:hAnsi="Times New Roman" w:cs="Times New Roman"/>
          <w:b/>
          <w:bCs/>
          <w:color w:val="333333"/>
          <w:sz w:val="24"/>
          <w:szCs w:val="24"/>
          <w:lang w:eastAsia="ru-RU"/>
        </w:rPr>
        <w:t xml:space="preserve"> Домашнее задание:</w:t>
      </w:r>
      <w:r w:rsidRPr="0053160C">
        <w:rPr>
          <w:rFonts w:ascii="Times New Roman" w:eastAsia="Times New Roman" w:hAnsi="Times New Roman" w:cs="Times New Roman"/>
          <w:color w:val="333333"/>
          <w:sz w:val="24"/>
          <w:szCs w:val="24"/>
          <w:lang w:eastAsia="ru-RU"/>
        </w:rPr>
        <w:t> прочитать повесть А.Платонова «Котлован».</w:t>
      </w:r>
    </w:p>
    <w:p w:rsidR="002E6068" w:rsidRPr="0053160C" w:rsidRDefault="002E6068" w:rsidP="00CC7E9C">
      <w:pPr>
        <w:shd w:val="clear" w:color="auto" w:fill="FFFFFF"/>
        <w:spacing w:after="0" w:line="240" w:lineRule="auto"/>
        <w:ind w:firstLine="709"/>
        <w:jc w:val="both"/>
        <w:rPr>
          <w:rFonts w:ascii="Times New Roman" w:eastAsia="Times New Roman" w:hAnsi="Times New Roman" w:cs="Times New Roman"/>
          <w:b/>
          <w:color w:val="333333"/>
          <w:sz w:val="24"/>
          <w:szCs w:val="24"/>
          <w:lang w:eastAsia="ru-RU"/>
        </w:rPr>
      </w:pPr>
      <w:r w:rsidRPr="0053160C">
        <w:rPr>
          <w:rFonts w:ascii="Times New Roman" w:eastAsia="Times New Roman" w:hAnsi="Times New Roman" w:cs="Times New Roman"/>
          <w:b/>
          <w:color w:val="333333"/>
          <w:sz w:val="24"/>
          <w:szCs w:val="24"/>
          <w:lang w:eastAsia="ru-RU"/>
        </w:rPr>
        <w:t>Рефлексия.</w:t>
      </w:r>
    </w:p>
    <w:p w:rsidR="00BA0A3B" w:rsidRPr="0053160C" w:rsidRDefault="00BA0A3B" w:rsidP="00CC7E9C">
      <w:pPr>
        <w:spacing w:after="0" w:line="240" w:lineRule="auto"/>
        <w:ind w:firstLine="709"/>
        <w:jc w:val="both"/>
        <w:rPr>
          <w:rFonts w:ascii="Times New Roman" w:hAnsi="Times New Roman" w:cs="Times New Roman"/>
          <w:sz w:val="24"/>
          <w:szCs w:val="24"/>
        </w:rPr>
      </w:pPr>
    </w:p>
    <w:p w:rsidR="006F6AEC" w:rsidRPr="0053160C" w:rsidRDefault="006F6AEC" w:rsidP="00CC7E9C">
      <w:pPr>
        <w:spacing w:after="0" w:line="240" w:lineRule="auto"/>
        <w:ind w:firstLine="709"/>
        <w:jc w:val="both"/>
        <w:rPr>
          <w:rFonts w:ascii="Times New Roman" w:eastAsia="Times New Roman" w:hAnsi="Times New Roman" w:cs="Times New Roman"/>
          <w:color w:val="333333"/>
          <w:sz w:val="24"/>
          <w:szCs w:val="24"/>
          <w:lang w:eastAsia="ru-RU"/>
        </w:rPr>
      </w:pPr>
    </w:p>
    <w:p w:rsidR="00BA0A3B" w:rsidRPr="0053160C" w:rsidRDefault="00BA0A3B" w:rsidP="00CC7E9C">
      <w:pPr>
        <w:spacing w:after="0" w:line="240" w:lineRule="auto"/>
        <w:ind w:firstLine="709"/>
        <w:jc w:val="both"/>
        <w:rPr>
          <w:rFonts w:ascii="Times New Roman" w:eastAsia="Times New Roman" w:hAnsi="Times New Roman" w:cs="Times New Roman"/>
          <w:color w:val="333333"/>
          <w:sz w:val="24"/>
          <w:szCs w:val="24"/>
          <w:lang w:eastAsia="ru-RU"/>
        </w:rPr>
      </w:pPr>
    </w:p>
    <w:p w:rsidR="00BA0A3B" w:rsidRPr="0053160C" w:rsidRDefault="00BA0A3B" w:rsidP="00CC7E9C">
      <w:pPr>
        <w:spacing w:after="0" w:line="240" w:lineRule="auto"/>
        <w:ind w:firstLine="709"/>
        <w:jc w:val="both"/>
        <w:rPr>
          <w:rFonts w:ascii="Times New Roman" w:eastAsia="Times New Roman" w:hAnsi="Times New Roman" w:cs="Times New Roman"/>
          <w:color w:val="333333"/>
          <w:sz w:val="24"/>
          <w:szCs w:val="24"/>
          <w:lang w:eastAsia="ru-RU"/>
        </w:rPr>
      </w:pPr>
    </w:p>
    <w:p w:rsidR="00BA0A3B" w:rsidRPr="0053160C" w:rsidRDefault="00BA0A3B" w:rsidP="00CC7E9C">
      <w:pPr>
        <w:spacing w:after="0" w:line="240" w:lineRule="auto"/>
        <w:ind w:firstLine="709"/>
        <w:jc w:val="both"/>
        <w:rPr>
          <w:rFonts w:ascii="Times New Roman" w:eastAsia="Times New Roman" w:hAnsi="Times New Roman" w:cs="Times New Roman"/>
          <w:color w:val="333333"/>
          <w:sz w:val="24"/>
          <w:szCs w:val="24"/>
          <w:lang w:eastAsia="ru-RU"/>
        </w:rPr>
      </w:pPr>
    </w:p>
    <w:p w:rsidR="00BA0A3B" w:rsidRPr="0053160C" w:rsidRDefault="00BA0A3B" w:rsidP="00CC7E9C">
      <w:pPr>
        <w:spacing w:after="0" w:line="240" w:lineRule="auto"/>
        <w:ind w:firstLine="709"/>
        <w:jc w:val="both"/>
        <w:rPr>
          <w:rFonts w:ascii="Times New Roman" w:eastAsia="Times New Roman" w:hAnsi="Times New Roman" w:cs="Times New Roman"/>
          <w:color w:val="333333"/>
          <w:sz w:val="24"/>
          <w:szCs w:val="24"/>
          <w:lang w:eastAsia="ru-RU"/>
        </w:rPr>
      </w:pPr>
    </w:p>
    <w:p w:rsidR="00BA0A3B" w:rsidRPr="0053160C" w:rsidRDefault="00BA0A3B" w:rsidP="0053160C">
      <w:pPr>
        <w:spacing w:after="0" w:line="240" w:lineRule="auto"/>
        <w:ind w:firstLine="357"/>
        <w:jc w:val="both"/>
        <w:rPr>
          <w:rFonts w:ascii="Times New Roman" w:eastAsia="Times New Roman" w:hAnsi="Times New Roman" w:cs="Times New Roman"/>
          <w:color w:val="333333"/>
          <w:sz w:val="24"/>
          <w:szCs w:val="24"/>
          <w:lang w:eastAsia="ru-RU"/>
        </w:rPr>
      </w:pPr>
    </w:p>
    <w:sectPr w:rsidR="00BA0A3B" w:rsidRPr="0053160C" w:rsidSect="00CC7E9C">
      <w:pgSz w:w="11906" w:h="16838"/>
      <w:pgMar w:top="1134" w:right="851"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7979DA"/>
    <w:multiLevelType w:val="hybridMultilevel"/>
    <w:tmpl w:val="EE78288E"/>
    <w:lvl w:ilvl="0" w:tplc="F5BE41FC">
      <w:start w:val="1"/>
      <w:numFmt w:val="decimal"/>
      <w:lvlText w:val="%1."/>
      <w:lvlJc w:val="left"/>
      <w:pPr>
        <w:ind w:left="1035" w:hanging="6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288069C2"/>
    <w:multiLevelType w:val="hybridMultilevel"/>
    <w:tmpl w:val="C6184426"/>
    <w:lvl w:ilvl="0" w:tplc="9D5C7F28">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B326016"/>
    <w:multiLevelType w:val="hybridMultilevel"/>
    <w:tmpl w:val="0A2213FC"/>
    <w:lvl w:ilvl="0" w:tplc="03EE26EE">
      <w:start w:val="1"/>
      <w:numFmt w:val="bullet"/>
      <w:lvlText w:val=""/>
      <w:lvlJc w:val="left"/>
      <w:pPr>
        <w:tabs>
          <w:tab w:val="num" w:pos="720"/>
        </w:tabs>
        <w:ind w:left="720" w:hanging="360"/>
      </w:pPr>
      <w:rPr>
        <w:rFonts w:ascii="Wingdings" w:hAnsi="Wingdings" w:hint="default"/>
      </w:rPr>
    </w:lvl>
    <w:lvl w:ilvl="1" w:tplc="E472714C" w:tentative="1">
      <w:start w:val="1"/>
      <w:numFmt w:val="bullet"/>
      <w:lvlText w:val=""/>
      <w:lvlJc w:val="left"/>
      <w:pPr>
        <w:tabs>
          <w:tab w:val="num" w:pos="1440"/>
        </w:tabs>
        <w:ind w:left="1440" w:hanging="360"/>
      </w:pPr>
      <w:rPr>
        <w:rFonts w:ascii="Wingdings" w:hAnsi="Wingdings" w:hint="default"/>
      </w:rPr>
    </w:lvl>
    <w:lvl w:ilvl="2" w:tplc="00B8F874" w:tentative="1">
      <w:start w:val="1"/>
      <w:numFmt w:val="bullet"/>
      <w:lvlText w:val=""/>
      <w:lvlJc w:val="left"/>
      <w:pPr>
        <w:tabs>
          <w:tab w:val="num" w:pos="2160"/>
        </w:tabs>
        <w:ind w:left="2160" w:hanging="360"/>
      </w:pPr>
      <w:rPr>
        <w:rFonts w:ascii="Wingdings" w:hAnsi="Wingdings" w:hint="default"/>
      </w:rPr>
    </w:lvl>
    <w:lvl w:ilvl="3" w:tplc="2B2482B8" w:tentative="1">
      <w:start w:val="1"/>
      <w:numFmt w:val="bullet"/>
      <w:lvlText w:val=""/>
      <w:lvlJc w:val="left"/>
      <w:pPr>
        <w:tabs>
          <w:tab w:val="num" w:pos="2880"/>
        </w:tabs>
        <w:ind w:left="2880" w:hanging="360"/>
      </w:pPr>
      <w:rPr>
        <w:rFonts w:ascii="Wingdings" w:hAnsi="Wingdings" w:hint="default"/>
      </w:rPr>
    </w:lvl>
    <w:lvl w:ilvl="4" w:tplc="6EBEE422" w:tentative="1">
      <w:start w:val="1"/>
      <w:numFmt w:val="bullet"/>
      <w:lvlText w:val=""/>
      <w:lvlJc w:val="left"/>
      <w:pPr>
        <w:tabs>
          <w:tab w:val="num" w:pos="3600"/>
        </w:tabs>
        <w:ind w:left="3600" w:hanging="360"/>
      </w:pPr>
      <w:rPr>
        <w:rFonts w:ascii="Wingdings" w:hAnsi="Wingdings" w:hint="default"/>
      </w:rPr>
    </w:lvl>
    <w:lvl w:ilvl="5" w:tplc="7202337A" w:tentative="1">
      <w:start w:val="1"/>
      <w:numFmt w:val="bullet"/>
      <w:lvlText w:val=""/>
      <w:lvlJc w:val="left"/>
      <w:pPr>
        <w:tabs>
          <w:tab w:val="num" w:pos="4320"/>
        </w:tabs>
        <w:ind w:left="4320" w:hanging="360"/>
      </w:pPr>
      <w:rPr>
        <w:rFonts w:ascii="Wingdings" w:hAnsi="Wingdings" w:hint="default"/>
      </w:rPr>
    </w:lvl>
    <w:lvl w:ilvl="6" w:tplc="58E81D48" w:tentative="1">
      <w:start w:val="1"/>
      <w:numFmt w:val="bullet"/>
      <w:lvlText w:val=""/>
      <w:lvlJc w:val="left"/>
      <w:pPr>
        <w:tabs>
          <w:tab w:val="num" w:pos="5040"/>
        </w:tabs>
        <w:ind w:left="5040" w:hanging="360"/>
      </w:pPr>
      <w:rPr>
        <w:rFonts w:ascii="Wingdings" w:hAnsi="Wingdings" w:hint="default"/>
      </w:rPr>
    </w:lvl>
    <w:lvl w:ilvl="7" w:tplc="9F424A98" w:tentative="1">
      <w:start w:val="1"/>
      <w:numFmt w:val="bullet"/>
      <w:lvlText w:val=""/>
      <w:lvlJc w:val="left"/>
      <w:pPr>
        <w:tabs>
          <w:tab w:val="num" w:pos="5760"/>
        </w:tabs>
        <w:ind w:left="5760" w:hanging="360"/>
      </w:pPr>
      <w:rPr>
        <w:rFonts w:ascii="Wingdings" w:hAnsi="Wingdings" w:hint="default"/>
      </w:rPr>
    </w:lvl>
    <w:lvl w:ilvl="8" w:tplc="3558013C" w:tentative="1">
      <w:start w:val="1"/>
      <w:numFmt w:val="bullet"/>
      <w:lvlText w:val=""/>
      <w:lvlJc w:val="left"/>
      <w:pPr>
        <w:tabs>
          <w:tab w:val="num" w:pos="6480"/>
        </w:tabs>
        <w:ind w:left="6480" w:hanging="360"/>
      </w:pPr>
      <w:rPr>
        <w:rFonts w:ascii="Wingdings" w:hAnsi="Wingdings" w:hint="default"/>
      </w:rPr>
    </w:lvl>
  </w:abstractNum>
  <w:abstractNum w:abstractNumId="3">
    <w:nsid w:val="573F65B0"/>
    <w:multiLevelType w:val="multilevel"/>
    <w:tmpl w:val="B100F3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5B7A1B89"/>
    <w:multiLevelType w:val="multilevel"/>
    <w:tmpl w:val="180E3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EF30C1F"/>
    <w:multiLevelType w:val="hybridMultilevel"/>
    <w:tmpl w:val="DDFEDD84"/>
    <w:lvl w:ilvl="0" w:tplc="69E03E34">
      <w:start w:val="1"/>
      <w:numFmt w:val="decimal"/>
      <w:lvlText w:val="%1."/>
      <w:lvlJc w:val="left"/>
      <w:pPr>
        <w:ind w:left="945" w:hanging="58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4"/>
  </w:num>
  <w:num w:numId="2">
    <w:abstractNumId w:val="2"/>
  </w:num>
  <w:num w:numId="3">
    <w:abstractNumId w:val="3"/>
  </w:num>
  <w:num w:numId="4">
    <w:abstractNumId w:val="5"/>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characterSpacingControl w:val="doNotCompress"/>
  <w:compat>
    <w:compatSetting w:name="compatibilityMode" w:uri="http://schemas.microsoft.com/office/word" w:val="12"/>
  </w:compat>
  <w:rsids>
    <w:rsidRoot w:val="003474E1"/>
    <w:rsid w:val="00084D21"/>
    <w:rsid w:val="001462D4"/>
    <w:rsid w:val="001740E9"/>
    <w:rsid w:val="00192A11"/>
    <w:rsid w:val="001966A5"/>
    <w:rsid w:val="001C301E"/>
    <w:rsid w:val="002E6068"/>
    <w:rsid w:val="00302D3E"/>
    <w:rsid w:val="00314EAF"/>
    <w:rsid w:val="00337BCF"/>
    <w:rsid w:val="003474E1"/>
    <w:rsid w:val="00471B9D"/>
    <w:rsid w:val="0053160C"/>
    <w:rsid w:val="006F6AEC"/>
    <w:rsid w:val="00775FE9"/>
    <w:rsid w:val="00777F5B"/>
    <w:rsid w:val="008040E7"/>
    <w:rsid w:val="00860105"/>
    <w:rsid w:val="009265BB"/>
    <w:rsid w:val="009A49E7"/>
    <w:rsid w:val="00A7470E"/>
    <w:rsid w:val="00AA6504"/>
    <w:rsid w:val="00B37FCF"/>
    <w:rsid w:val="00B54852"/>
    <w:rsid w:val="00BA0A3B"/>
    <w:rsid w:val="00BC6680"/>
    <w:rsid w:val="00CC7E9C"/>
    <w:rsid w:val="00CE46FA"/>
    <w:rsid w:val="00D302EB"/>
    <w:rsid w:val="00E04E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49E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3474E1"/>
  </w:style>
  <w:style w:type="paragraph" w:styleId="a3">
    <w:name w:val="Normal (Web)"/>
    <w:basedOn w:val="a"/>
    <w:rsid w:val="00AA650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List Paragraph"/>
    <w:basedOn w:val="a"/>
    <w:uiPriority w:val="34"/>
    <w:qFormat/>
    <w:rsid w:val="00302D3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47963054">
      <w:bodyDiv w:val="1"/>
      <w:marLeft w:val="0"/>
      <w:marRight w:val="0"/>
      <w:marTop w:val="0"/>
      <w:marBottom w:val="0"/>
      <w:divBdr>
        <w:top w:val="none" w:sz="0" w:space="0" w:color="auto"/>
        <w:left w:val="none" w:sz="0" w:space="0" w:color="auto"/>
        <w:bottom w:val="none" w:sz="0" w:space="0" w:color="auto"/>
        <w:right w:val="none" w:sz="0" w:space="0" w:color="auto"/>
      </w:divBdr>
    </w:div>
    <w:div w:id="1653170377">
      <w:bodyDiv w:val="1"/>
      <w:marLeft w:val="0"/>
      <w:marRight w:val="0"/>
      <w:marTop w:val="0"/>
      <w:marBottom w:val="0"/>
      <w:divBdr>
        <w:top w:val="none" w:sz="0" w:space="0" w:color="auto"/>
        <w:left w:val="none" w:sz="0" w:space="0" w:color="auto"/>
        <w:bottom w:val="none" w:sz="0" w:space="0" w:color="auto"/>
        <w:right w:val="none" w:sz="0" w:space="0" w:color="auto"/>
      </w:divBdr>
      <w:divsChild>
        <w:div w:id="1714302198">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4CFE341-A759-4E43-BB4C-C30AC77229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8</Pages>
  <Words>3814</Words>
  <Characters>21746</Characters>
  <Application>Microsoft Office Word</Application>
  <DocSecurity>0</DocSecurity>
  <Lines>181</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25509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Tamara</cp:lastModifiedBy>
  <cp:revision>9</cp:revision>
  <dcterms:created xsi:type="dcterms:W3CDTF">2017-02-01T08:52:00Z</dcterms:created>
  <dcterms:modified xsi:type="dcterms:W3CDTF">2017-02-16T04:58:00Z</dcterms:modified>
</cp:coreProperties>
</file>